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66"/>
        <w:gridCol w:w="4988"/>
      </w:tblGrid>
      <w:tr w:rsidR="00022619" w:rsidRPr="00BC6E39" w:rsidTr="005D53A0">
        <w:tc>
          <w:tcPr>
            <w:tcW w:w="4866" w:type="dxa"/>
          </w:tcPr>
          <w:p w:rsidR="00022619" w:rsidRPr="00BC6E39" w:rsidRDefault="00022619" w:rsidP="00022619">
            <w:pPr>
              <w:jc w:val="center"/>
              <w:rPr>
                <w:sz w:val="28"/>
                <w:szCs w:val="28"/>
                <w:lang w:val="uk-UA"/>
              </w:rPr>
            </w:pPr>
          </w:p>
        </w:tc>
        <w:tc>
          <w:tcPr>
            <w:tcW w:w="4988" w:type="dxa"/>
          </w:tcPr>
          <w:p w:rsidR="00022619" w:rsidRPr="00022619" w:rsidRDefault="00022619" w:rsidP="00022619">
            <w:pPr>
              <w:jc w:val="both"/>
              <w:rPr>
                <w:sz w:val="28"/>
                <w:szCs w:val="28"/>
                <w:vertAlign w:val="superscript"/>
              </w:rPr>
            </w:pPr>
            <w:r>
              <w:rPr>
                <w:sz w:val="28"/>
                <w:szCs w:val="28"/>
                <w:lang w:val="uk-UA"/>
              </w:rPr>
              <w:t xml:space="preserve">Додаток  </w:t>
            </w:r>
          </w:p>
          <w:p w:rsidR="00022619" w:rsidRPr="00BC6E39" w:rsidRDefault="00022619" w:rsidP="00C12020">
            <w:pPr>
              <w:jc w:val="both"/>
              <w:rPr>
                <w:sz w:val="28"/>
                <w:szCs w:val="28"/>
                <w:lang w:val="uk-UA"/>
              </w:rPr>
            </w:pPr>
            <w:r w:rsidRPr="00BC6E39">
              <w:rPr>
                <w:sz w:val="28"/>
                <w:szCs w:val="28"/>
                <w:lang w:val="uk-UA"/>
              </w:rPr>
              <w:t>до рішення</w:t>
            </w:r>
            <w:r>
              <w:rPr>
                <w:sz w:val="28"/>
                <w:szCs w:val="28"/>
                <w:lang w:val="uk-UA"/>
              </w:rPr>
              <w:t xml:space="preserve"> Чернігівської районної ради</w:t>
            </w:r>
            <w:r w:rsidRPr="00BC6E39">
              <w:rPr>
                <w:sz w:val="28"/>
                <w:szCs w:val="28"/>
                <w:lang w:val="uk-UA"/>
              </w:rPr>
              <w:t xml:space="preserve"> </w:t>
            </w:r>
            <w:r w:rsidR="00E96F48">
              <w:rPr>
                <w:sz w:val="28"/>
                <w:szCs w:val="28"/>
                <w:lang w:val="uk-UA"/>
              </w:rPr>
              <w:t>16 лютого</w:t>
            </w:r>
            <w:r w:rsidR="00BD4E2D">
              <w:rPr>
                <w:sz w:val="28"/>
                <w:szCs w:val="28"/>
                <w:lang w:val="uk-UA"/>
              </w:rPr>
              <w:t xml:space="preserve"> </w:t>
            </w:r>
            <w:r w:rsidRPr="00BC6E39">
              <w:rPr>
                <w:sz w:val="28"/>
                <w:szCs w:val="28"/>
                <w:lang w:val="uk-UA"/>
              </w:rPr>
              <w:t>201</w:t>
            </w:r>
            <w:r w:rsidR="00E96F48">
              <w:rPr>
                <w:sz w:val="28"/>
                <w:szCs w:val="28"/>
                <w:lang w:val="uk-UA"/>
              </w:rPr>
              <w:t xml:space="preserve">6 </w:t>
            </w:r>
            <w:r w:rsidRPr="00BC6E39">
              <w:rPr>
                <w:sz w:val="28"/>
                <w:szCs w:val="28"/>
                <w:lang w:val="uk-UA"/>
              </w:rPr>
              <w:t xml:space="preserve">року «Про виконання Програми </w:t>
            </w:r>
            <w:r w:rsidR="00BD4E2D" w:rsidRPr="000C79DE">
              <w:rPr>
                <w:sz w:val="28"/>
                <w:szCs w:val="28"/>
                <w:lang w:val="uk-UA"/>
              </w:rPr>
              <w:t>використання та охорони земель Чернігівського району на 2011-2015 роки</w:t>
            </w:r>
            <w:r w:rsidRPr="00BC6E39">
              <w:rPr>
                <w:sz w:val="28"/>
                <w:szCs w:val="28"/>
                <w:lang w:val="uk-UA"/>
              </w:rPr>
              <w:t>»</w:t>
            </w:r>
            <w:r w:rsidRPr="00BC6E39">
              <w:rPr>
                <w:bCs/>
                <w:sz w:val="28"/>
                <w:szCs w:val="28"/>
                <w:lang w:val="uk-UA"/>
              </w:rPr>
              <w:t xml:space="preserve"> </w:t>
            </w:r>
          </w:p>
        </w:tc>
      </w:tr>
    </w:tbl>
    <w:p w:rsidR="00395881" w:rsidRDefault="00022619" w:rsidP="00022619">
      <w:pPr>
        <w:jc w:val="both"/>
        <w:rPr>
          <w:bCs/>
          <w:sz w:val="28"/>
          <w:szCs w:val="28"/>
          <w:lang w:val="uk-UA"/>
        </w:rPr>
      </w:pPr>
      <w:r>
        <w:rPr>
          <w:bCs/>
          <w:sz w:val="28"/>
          <w:szCs w:val="28"/>
          <w:lang w:val="uk-UA"/>
        </w:rPr>
        <w:t xml:space="preserve">                                                        </w:t>
      </w:r>
    </w:p>
    <w:p w:rsidR="00022619" w:rsidRDefault="00022619" w:rsidP="00022619">
      <w:pPr>
        <w:jc w:val="both"/>
        <w:rPr>
          <w:bCs/>
          <w:sz w:val="28"/>
          <w:szCs w:val="28"/>
          <w:lang w:val="uk-UA"/>
        </w:rPr>
      </w:pPr>
      <w:r>
        <w:rPr>
          <w:bCs/>
          <w:sz w:val="28"/>
          <w:szCs w:val="28"/>
          <w:lang w:val="uk-UA"/>
        </w:rPr>
        <w:t xml:space="preserve">    </w:t>
      </w:r>
    </w:p>
    <w:p w:rsidR="00022619" w:rsidRDefault="00022619" w:rsidP="00984ABD">
      <w:pPr>
        <w:tabs>
          <w:tab w:val="left" w:pos="567"/>
        </w:tabs>
        <w:jc w:val="both"/>
        <w:rPr>
          <w:sz w:val="28"/>
          <w:szCs w:val="28"/>
          <w:lang w:val="uk-UA"/>
        </w:rPr>
      </w:pPr>
      <w:r>
        <w:rPr>
          <w:spacing w:val="5"/>
          <w:sz w:val="28"/>
          <w:szCs w:val="28"/>
          <w:lang w:val="uk-UA"/>
        </w:rPr>
        <w:t xml:space="preserve">  </w:t>
      </w:r>
      <w:r w:rsidRPr="00022619">
        <w:rPr>
          <w:sz w:val="28"/>
          <w:szCs w:val="28"/>
          <w:lang w:val="uk-UA"/>
        </w:rPr>
        <w:t xml:space="preserve">    </w:t>
      </w:r>
      <w:r w:rsidR="00395881">
        <w:rPr>
          <w:sz w:val="28"/>
          <w:szCs w:val="28"/>
          <w:lang w:val="uk-UA"/>
        </w:rPr>
        <w:t xml:space="preserve"> </w:t>
      </w:r>
      <w:r w:rsidRPr="00022619">
        <w:rPr>
          <w:sz w:val="28"/>
          <w:szCs w:val="28"/>
          <w:lang w:val="uk-UA"/>
        </w:rPr>
        <w:t xml:space="preserve"> </w:t>
      </w:r>
      <w:r w:rsidR="000A39BB">
        <w:rPr>
          <w:sz w:val="28"/>
          <w:szCs w:val="28"/>
          <w:lang w:val="uk-UA"/>
        </w:rPr>
        <w:t xml:space="preserve"> </w:t>
      </w:r>
      <w:proofErr w:type="spellStart"/>
      <w:proofErr w:type="gramStart"/>
      <w:r w:rsidRPr="00E42337">
        <w:rPr>
          <w:sz w:val="28"/>
          <w:szCs w:val="28"/>
        </w:rPr>
        <w:t>Р</w:t>
      </w:r>
      <w:proofErr w:type="gramEnd"/>
      <w:r w:rsidRPr="00E42337">
        <w:rPr>
          <w:sz w:val="28"/>
          <w:szCs w:val="28"/>
        </w:rPr>
        <w:t>ішенням</w:t>
      </w:r>
      <w:proofErr w:type="spellEnd"/>
      <w:r w:rsidRPr="00E42337">
        <w:rPr>
          <w:sz w:val="28"/>
          <w:szCs w:val="28"/>
        </w:rPr>
        <w:t xml:space="preserve"> </w:t>
      </w:r>
      <w:proofErr w:type="spellStart"/>
      <w:r w:rsidRPr="00E42337">
        <w:rPr>
          <w:sz w:val="28"/>
          <w:szCs w:val="28"/>
        </w:rPr>
        <w:t>районної</w:t>
      </w:r>
      <w:proofErr w:type="spellEnd"/>
      <w:r w:rsidRPr="00E42337">
        <w:rPr>
          <w:sz w:val="28"/>
          <w:szCs w:val="28"/>
        </w:rPr>
        <w:t xml:space="preserve"> ради </w:t>
      </w:r>
      <w:proofErr w:type="spellStart"/>
      <w:r w:rsidRPr="00E42337">
        <w:rPr>
          <w:sz w:val="28"/>
          <w:szCs w:val="28"/>
        </w:rPr>
        <w:t>від</w:t>
      </w:r>
      <w:proofErr w:type="spellEnd"/>
      <w:r w:rsidRPr="00E42337">
        <w:rPr>
          <w:sz w:val="28"/>
          <w:szCs w:val="28"/>
        </w:rPr>
        <w:t xml:space="preserve"> </w:t>
      </w:r>
      <w:r w:rsidR="00BD4E2D">
        <w:rPr>
          <w:sz w:val="28"/>
          <w:szCs w:val="28"/>
          <w:lang w:val="uk-UA"/>
        </w:rPr>
        <w:t>17 лютого</w:t>
      </w:r>
      <w:r>
        <w:rPr>
          <w:sz w:val="28"/>
          <w:szCs w:val="28"/>
        </w:rPr>
        <w:t xml:space="preserve"> 201</w:t>
      </w:r>
      <w:r w:rsidR="00BD4E2D">
        <w:rPr>
          <w:sz w:val="28"/>
          <w:szCs w:val="28"/>
          <w:lang w:val="uk-UA"/>
        </w:rPr>
        <w:t>1</w:t>
      </w:r>
      <w:r>
        <w:rPr>
          <w:sz w:val="28"/>
          <w:szCs w:val="28"/>
        </w:rPr>
        <w:t xml:space="preserve"> </w:t>
      </w:r>
      <w:r w:rsidRPr="00E42337">
        <w:rPr>
          <w:sz w:val="28"/>
          <w:szCs w:val="28"/>
        </w:rPr>
        <w:t>року</w:t>
      </w:r>
      <w:r>
        <w:rPr>
          <w:sz w:val="28"/>
          <w:szCs w:val="28"/>
        </w:rPr>
        <w:t xml:space="preserve"> </w:t>
      </w:r>
      <w:proofErr w:type="spellStart"/>
      <w:r>
        <w:rPr>
          <w:sz w:val="28"/>
          <w:szCs w:val="28"/>
        </w:rPr>
        <w:t>затверджена</w:t>
      </w:r>
      <w:proofErr w:type="spellEnd"/>
      <w:r>
        <w:rPr>
          <w:sz w:val="28"/>
          <w:szCs w:val="28"/>
        </w:rPr>
        <w:t xml:space="preserve"> «</w:t>
      </w:r>
      <w:proofErr w:type="spellStart"/>
      <w:r>
        <w:rPr>
          <w:sz w:val="28"/>
          <w:szCs w:val="28"/>
        </w:rPr>
        <w:t>Програма</w:t>
      </w:r>
      <w:proofErr w:type="spellEnd"/>
      <w:r>
        <w:rPr>
          <w:sz w:val="28"/>
          <w:szCs w:val="28"/>
        </w:rPr>
        <w:t xml:space="preserve"> </w:t>
      </w:r>
      <w:r w:rsidR="00BD4E2D" w:rsidRPr="000C79DE">
        <w:rPr>
          <w:sz w:val="28"/>
          <w:szCs w:val="28"/>
          <w:lang w:val="uk-UA"/>
        </w:rPr>
        <w:t>використання та охорони земель Чернігівського району на 2011-2015 роки</w:t>
      </w:r>
      <w:r w:rsidR="00BD4E2D" w:rsidRPr="00BC6E39">
        <w:rPr>
          <w:sz w:val="28"/>
          <w:szCs w:val="28"/>
          <w:lang w:val="uk-UA"/>
        </w:rPr>
        <w:t>»</w:t>
      </w:r>
      <w:r>
        <w:rPr>
          <w:sz w:val="28"/>
          <w:szCs w:val="28"/>
        </w:rPr>
        <w:t xml:space="preserve">. </w:t>
      </w:r>
    </w:p>
    <w:p w:rsidR="000A39BB" w:rsidRDefault="00200E99" w:rsidP="00984ABD">
      <w:pPr>
        <w:ind w:firstLine="426"/>
        <w:jc w:val="both"/>
        <w:rPr>
          <w:sz w:val="28"/>
          <w:szCs w:val="28"/>
          <w:lang w:val="uk-UA"/>
        </w:rPr>
      </w:pPr>
      <w:r w:rsidRPr="007E6C1D">
        <w:rPr>
          <w:sz w:val="28"/>
          <w:szCs w:val="28"/>
          <w:lang w:val="uk-UA"/>
        </w:rPr>
        <w:t xml:space="preserve">   </w:t>
      </w:r>
      <w:r w:rsidR="00D741A1">
        <w:rPr>
          <w:sz w:val="28"/>
          <w:szCs w:val="28"/>
          <w:lang w:val="uk-UA"/>
        </w:rPr>
        <w:t xml:space="preserve">Відповідно до розробленої місцевої Програми кошти </w:t>
      </w:r>
      <w:r w:rsidR="00D741A1" w:rsidRPr="00837DF1">
        <w:rPr>
          <w:sz w:val="28"/>
          <w:szCs w:val="28"/>
          <w:lang w:val="uk-UA"/>
        </w:rPr>
        <w:t>спрямов</w:t>
      </w:r>
      <w:r w:rsidR="00D741A1">
        <w:rPr>
          <w:sz w:val="28"/>
          <w:szCs w:val="28"/>
          <w:lang w:val="uk-UA"/>
        </w:rPr>
        <w:t>увались</w:t>
      </w:r>
      <w:r w:rsidR="00D741A1" w:rsidRPr="00837DF1">
        <w:rPr>
          <w:sz w:val="28"/>
          <w:szCs w:val="28"/>
          <w:lang w:val="uk-UA"/>
        </w:rPr>
        <w:t xml:space="preserve"> </w:t>
      </w:r>
      <w:r w:rsidR="00D741A1" w:rsidRPr="00200E99">
        <w:rPr>
          <w:sz w:val="28"/>
          <w:szCs w:val="28"/>
          <w:lang w:val="uk-UA"/>
        </w:rPr>
        <w:t>на удосконалення земельних відносин</w:t>
      </w:r>
      <w:r w:rsidR="00D741A1">
        <w:rPr>
          <w:sz w:val="28"/>
          <w:szCs w:val="28"/>
          <w:lang w:val="uk-UA"/>
        </w:rPr>
        <w:t xml:space="preserve"> в районі, проведення </w:t>
      </w:r>
      <w:r w:rsidR="00D741A1" w:rsidRPr="00200E99">
        <w:rPr>
          <w:color w:val="000000"/>
          <w:sz w:val="28"/>
          <w:szCs w:val="28"/>
          <w:lang w:val="uk-UA"/>
        </w:rPr>
        <w:t xml:space="preserve">інвентаризації земель </w:t>
      </w:r>
      <w:r w:rsidR="000A39BB">
        <w:rPr>
          <w:color w:val="000000"/>
          <w:sz w:val="28"/>
          <w:szCs w:val="28"/>
          <w:lang w:val="uk-UA"/>
        </w:rPr>
        <w:t xml:space="preserve">та </w:t>
      </w:r>
      <w:r w:rsidR="00D741A1">
        <w:rPr>
          <w:sz w:val="28"/>
          <w:szCs w:val="28"/>
          <w:lang w:val="uk-UA"/>
        </w:rPr>
        <w:t>нормативної грошової оцінки.</w:t>
      </w:r>
      <w:r w:rsidR="000A39BB">
        <w:rPr>
          <w:sz w:val="28"/>
          <w:szCs w:val="28"/>
          <w:lang w:val="uk-UA"/>
        </w:rPr>
        <w:t xml:space="preserve"> </w:t>
      </w:r>
      <w:r w:rsidR="000A39BB" w:rsidRPr="000A39BB">
        <w:rPr>
          <w:sz w:val="28"/>
          <w:szCs w:val="28"/>
          <w:lang w:val="uk-UA"/>
        </w:rPr>
        <w:t>Виконання заходів Програми проводилось за рахунок коштів, що надходять у порядку відшкодування втрат  сільськогосподарського та лісогосподарського виробництва, із районного бюджету та акумульованих коштів місцевих бюджетів.</w:t>
      </w:r>
    </w:p>
    <w:p w:rsidR="00D741A1" w:rsidRDefault="00D741A1" w:rsidP="00984ABD">
      <w:pPr>
        <w:tabs>
          <w:tab w:val="left" w:pos="426"/>
          <w:tab w:val="left" w:pos="7140"/>
          <w:tab w:val="right" w:pos="10440"/>
        </w:tabs>
        <w:jc w:val="both"/>
        <w:outlineLvl w:val="0"/>
        <w:rPr>
          <w:sz w:val="28"/>
          <w:szCs w:val="28"/>
          <w:lang w:val="uk-UA"/>
        </w:rPr>
      </w:pPr>
      <w:r>
        <w:rPr>
          <w:sz w:val="28"/>
          <w:szCs w:val="28"/>
          <w:lang w:val="uk-UA"/>
        </w:rPr>
        <w:t xml:space="preserve">        </w:t>
      </w:r>
      <w:r w:rsidR="00395881">
        <w:rPr>
          <w:sz w:val="28"/>
          <w:szCs w:val="28"/>
          <w:lang w:val="uk-UA"/>
        </w:rPr>
        <w:t xml:space="preserve"> </w:t>
      </w:r>
      <w:r>
        <w:rPr>
          <w:sz w:val="28"/>
          <w:szCs w:val="28"/>
          <w:lang w:val="uk-UA"/>
        </w:rPr>
        <w:t xml:space="preserve">Згідно статті 209 Земельного кодексу України кошти, що надходять у порядку відшкодування втрат  сільськогосподарського та лісогосподарського виробництва, повинні використовуватись на освоєння земель, поліпшення сільськогосподарських  та лісогосподарських угідь, охорону земель, проведення нормативної грошової оцінки, розмежування земель державної  та комунальної власності відповідно до розробленої місцевої Програми. </w:t>
      </w:r>
    </w:p>
    <w:p w:rsidR="00D741A1" w:rsidRDefault="00D741A1" w:rsidP="00984ABD">
      <w:pPr>
        <w:ind w:firstLine="426"/>
        <w:jc w:val="both"/>
        <w:rPr>
          <w:sz w:val="28"/>
          <w:szCs w:val="28"/>
          <w:lang w:val="uk-UA"/>
        </w:rPr>
      </w:pPr>
      <w:r>
        <w:rPr>
          <w:sz w:val="28"/>
          <w:szCs w:val="28"/>
          <w:lang w:val="uk-UA"/>
        </w:rPr>
        <w:t xml:space="preserve"> </w:t>
      </w:r>
      <w:r w:rsidR="00395881">
        <w:rPr>
          <w:sz w:val="28"/>
          <w:szCs w:val="28"/>
          <w:lang w:val="uk-UA"/>
        </w:rPr>
        <w:t xml:space="preserve"> </w:t>
      </w:r>
      <w:r>
        <w:rPr>
          <w:sz w:val="28"/>
          <w:szCs w:val="28"/>
          <w:lang w:val="uk-UA"/>
        </w:rPr>
        <w:t xml:space="preserve"> В рамках Програми в районі виконані роботи на суму 706</w:t>
      </w:r>
      <w:r w:rsidR="00C1065F">
        <w:rPr>
          <w:sz w:val="28"/>
          <w:szCs w:val="28"/>
          <w:lang w:val="uk-UA"/>
        </w:rPr>
        <w:t>,4 тис.</w:t>
      </w:r>
      <w:r>
        <w:rPr>
          <w:sz w:val="28"/>
          <w:szCs w:val="28"/>
          <w:lang w:val="uk-UA"/>
        </w:rPr>
        <w:t xml:space="preserve"> </w:t>
      </w:r>
      <w:r w:rsidR="00C1065F">
        <w:rPr>
          <w:sz w:val="28"/>
          <w:szCs w:val="28"/>
          <w:lang w:val="uk-UA"/>
        </w:rPr>
        <w:t>грн.</w:t>
      </w:r>
      <w:r>
        <w:rPr>
          <w:sz w:val="28"/>
          <w:szCs w:val="28"/>
          <w:lang w:val="uk-UA"/>
        </w:rPr>
        <w:t>: інвентаризація частини земель лісового фонду, земель населених пунктів Чернігівського району, проведена нормативна грошова оцінка населених пунктів у Чернігівському районі</w:t>
      </w:r>
      <w:r w:rsidR="000A39BB">
        <w:rPr>
          <w:sz w:val="28"/>
          <w:szCs w:val="28"/>
          <w:lang w:val="uk-UA"/>
        </w:rPr>
        <w:t>.</w:t>
      </w:r>
      <w:r>
        <w:rPr>
          <w:sz w:val="28"/>
          <w:szCs w:val="28"/>
          <w:lang w:val="uk-UA"/>
        </w:rPr>
        <w:t xml:space="preserve"> </w:t>
      </w:r>
    </w:p>
    <w:p w:rsidR="00D741A1" w:rsidRDefault="00AD1EC3" w:rsidP="00984ABD">
      <w:pPr>
        <w:ind w:firstLine="709"/>
        <w:jc w:val="both"/>
        <w:rPr>
          <w:lang w:val="uk-UA"/>
        </w:rPr>
      </w:pPr>
      <w:r>
        <w:rPr>
          <w:sz w:val="28"/>
          <w:szCs w:val="28"/>
          <w:lang w:val="uk-UA"/>
        </w:rPr>
        <w:t>П</w:t>
      </w:r>
      <w:r w:rsidR="00D741A1">
        <w:rPr>
          <w:sz w:val="28"/>
          <w:szCs w:val="28"/>
          <w:lang w:val="uk-UA"/>
        </w:rPr>
        <w:t>ротягом 2011-2012</w:t>
      </w:r>
      <w:r w:rsidR="00C1065F">
        <w:rPr>
          <w:sz w:val="28"/>
          <w:szCs w:val="28"/>
          <w:lang w:val="uk-UA"/>
        </w:rPr>
        <w:t xml:space="preserve"> </w:t>
      </w:r>
      <w:r w:rsidR="00D741A1">
        <w:rPr>
          <w:sz w:val="28"/>
          <w:szCs w:val="28"/>
          <w:lang w:val="uk-UA"/>
        </w:rPr>
        <w:t>р</w:t>
      </w:r>
      <w:r w:rsidR="00AE5EC1">
        <w:rPr>
          <w:sz w:val="28"/>
          <w:szCs w:val="28"/>
          <w:lang w:val="uk-UA"/>
        </w:rPr>
        <w:t>оків:</w:t>
      </w:r>
    </w:p>
    <w:p w:rsidR="00D16FE0" w:rsidRDefault="00D741A1" w:rsidP="00984ABD">
      <w:pPr>
        <w:numPr>
          <w:ilvl w:val="0"/>
          <w:numId w:val="27"/>
        </w:numPr>
        <w:rPr>
          <w:sz w:val="28"/>
          <w:szCs w:val="28"/>
          <w:lang w:val="uk-UA"/>
        </w:rPr>
      </w:pPr>
      <w:r>
        <w:rPr>
          <w:sz w:val="28"/>
          <w:szCs w:val="28"/>
          <w:lang w:val="uk-UA"/>
        </w:rPr>
        <w:t>Проведен</w:t>
      </w:r>
      <w:r w:rsidR="00AD1EC3">
        <w:rPr>
          <w:sz w:val="28"/>
          <w:szCs w:val="28"/>
          <w:lang w:val="uk-UA"/>
        </w:rPr>
        <w:t>а</w:t>
      </w:r>
      <w:r>
        <w:rPr>
          <w:sz w:val="28"/>
          <w:szCs w:val="28"/>
          <w:lang w:val="uk-UA"/>
        </w:rPr>
        <w:t xml:space="preserve"> інвентаризаці</w:t>
      </w:r>
      <w:r w:rsidR="00AD1EC3">
        <w:rPr>
          <w:sz w:val="28"/>
          <w:szCs w:val="28"/>
          <w:lang w:val="uk-UA"/>
        </w:rPr>
        <w:t xml:space="preserve">я </w:t>
      </w:r>
      <w:r>
        <w:rPr>
          <w:sz w:val="28"/>
          <w:szCs w:val="28"/>
          <w:lang w:val="uk-UA"/>
        </w:rPr>
        <w:t xml:space="preserve">земель у межах населеного пункту </w:t>
      </w:r>
    </w:p>
    <w:p w:rsidR="00D741A1" w:rsidRDefault="00D741A1" w:rsidP="00D16FE0">
      <w:pPr>
        <w:ind w:left="720"/>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Гончарівське</w:t>
      </w:r>
      <w:proofErr w:type="spellEnd"/>
      <w:r>
        <w:rPr>
          <w:sz w:val="28"/>
          <w:szCs w:val="28"/>
          <w:lang w:val="uk-UA"/>
        </w:rPr>
        <w:t xml:space="preserve">  на суму 98</w:t>
      </w:r>
      <w:r w:rsidR="00AE5EC1">
        <w:rPr>
          <w:sz w:val="28"/>
          <w:szCs w:val="28"/>
          <w:lang w:val="uk-UA"/>
        </w:rPr>
        <w:t>,</w:t>
      </w:r>
      <w:r>
        <w:rPr>
          <w:sz w:val="28"/>
          <w:szCs w:val="28"/>
          <w:lang w:val="uk-UA"/>
        </w:rPr>
        <w:t>6</w:t>
      </w:r>
      <w:r w:rsidR="00AE5EC1">
        <w:rPr>
          <w:sz w:val="28"/>
          <w:szCs w:val="28"/>
          <w:lang w:val="uk-UA"/>
        </w:rPr>
        <w:t xml:space="preserve"> тис.</w:t>
      </w:r>
      <w:r>
        <w:rPr>
          <w:sz w:val="28"/>
          <w:szCs w:val="28"/>
          <w:lang w:val="uk-UA"/>
        </w:rPr>
        <w:t xml:space="preserve"> грн. </w:t>
      </w:r>
    </w:p>
    <w:p w:rsidR="00C1065F" w:rsidRDefault="00D741A1" w:rsidP="00984ABD">
      <w:pPr>
        <w:numPr>
          <w:ilvl w:val="0"/>
          <w:numId w:val="27"/>
        </w:numPr>
        <w:jc w:val="both"/>
        <w:rPr>
          <w:sz w:val="28"/>
          <w:szCs w:val="28"/>
          <w:lang w:val="uk-UA"/>
        </w:rPr>
      </w:pPr>
      <w:r w:rsidRPr="00DC498E">
        <w:rPr>
          <w:sz w:val="28"/>
          <w:szCs w:val="28"/>
          <w:lang w:val="uk-UA"/>
        </w:rPr>
        <w:t>Виконан</w:t>
      </w:r>
      <w:r w:rsidR="00AD1EC3">
        <w:rPr>
          <w:sz w:val="28"/>
          <w:szCs w:val="28"/>
          <w:lang w:val="uk-UA"/>
        </w:rPr>
        <w:t>о</w:t>
      </w:r>
      <w:r w:rsidRPr="00DC498E">
        <w:rPr>
          <w:sz w:val="28"/>
          <w:szCs w:val="28"/>
          <w:lang w:val="uk-UA"/>
        </w:rPr>
        <w:t xml:space="preserve"> роб</w:t>
      </w:r>
      <w:r w:rsidR="00AD1EC3">
        <w:rPr>
          <w:sz w:val="28"/>
          <w:szCs w:val="28"/>
          <w:lang w:val="uk-UA"/>
        </w:rPr>
        <w:t>о</w:t>
      </w:r>
      <w:r w:rsidRPr="00DC498E">
        <w:rPr>
          <w:sz w:val="28"/>
          <w:szCs w:val="28"/>
          <w:lang w:val="uk-UA"/>
        </w:rPr>
        <w:t>т</w:t>
      </w:r>
      <w:r w:rsidR="00AD1EC3">
        <w:rPr>
          <w:sz w:val="28"/>
          <w:szCs w:val="28"/>
          <w:lang w:val="uk-UA"/>
        </w:rPr>
        <w:t>и</w:t>
      </w:r>
      <w:r w:rsidRPr="00DC498E">
        <w:rPr>
          <w:sz w:val="28"/>
          <w:szCs w:val="28"/>
          <w:lang w:val="uk-UA"/>
        </w:rPr>
        <w:t xml:space="preserve"> по інвентаризації земель лісового фонду Чернігівського </w:t>
      </w:r>
    </w:p>
    <w:p w:rsidR="00AE5EC1" w:rsidRDefault="00C1065F" w:rsidP="00984ABD">
      <w:pPr>
        <w:jc w:val="both"/>
        <w:rPr>
          <w:sz w:val="28"/>
          <w:szCs w:val="28"/>
          <w:lang w:val="uk-UA"/>
        </w:rPr>
      </w:pPr>
      <w:r>
        <w:rPr>
          <w:sz w:val="28"/>
          <w:szCs w:val="28"/>
          <w:lang w:val="uk-UA"/>
        </w:rPr>
        <w:t xml:space="preserve">      </w:t>
      </w:r>
      <w:r w:rsidR="00AE5EC1">
        <w:rPr>
          <w:sz w:val="28"/>
          <w:szCs w:val="28"/>
          <w:lang w:val="uk-UA"/>
        </w:rPr>
        <w:t xml:space="preserve"> </w:t>
      </w:r>
      <w:r>
        <w:rPr>
          <w:sz w:val="28"/>
          <w:szCs w:val="28"/>
          <w:lang w:val="uk-UA"/>
        </w:rPr>
        <w:t xml:space="preserve"> </w:t>
      </w:r>
      <w:r w:rsidR="00AE5EC1">
        <w:rPr>
          <w:sz w:val="28"/>
          <w:szCs w:val="28"/>
          <w:lang w:val="uk-UA"/>
        </w:rPr>
        <w:t xml:space="preserve">  </w:t>
      </w:r>
      <w:r w:rsidR="00D741A1" w:rsidRPr="00DC498E">
        <w:rPr>
          <w:sz w:val="28"/>
          <w:szCs w:val="28"/>
          <w:lang w:val="uk-UA"/>
        </w:rPr>
        <w:t xml:space="preserve">району </w:t>
      </w:r>
      <w:proofErr w:type="spellStart"/>
      <w:r w:rsidR="00D741A1" w:rsidRPr="00DC498E">
        <w:rPr>
          <w:sz w:val="28"/>
          <w:szCs w:val="28"/>
          <w:lang w:val="uk-UA"/>
        </w:rPr>
        <w:t>ДП«Чернігівське</w:t>
      </w:r>
      <w:proofErr w:type="spellEnd"/>
      <w:r w:rsidR="00D741A1" w:rsidRPr="00DC498E">
        <w:rPr>
          <w:sz w:val="28"/>
          <w:szCs w:val="28"/>
          <w:lang w:val="uk-UA"/>
        </w:rPr>
        <w:t xml:space="preserve"> лісове господарство» на </w:t>
      </w:r>
      <w:r>
        <w:rPr>
          <w:sz w:val="28"/>
          <w:szCs w:val="28"/>
          <w:lang w:val="uk-UA"/>
        </w:rPr>
        <w:t xml:space="preserve"> </w:t>
      </w:r>
      <w:r w:rsidR="00D741A1" w:rsidRPr="00DC498E">
        <w:rPr>
          <w:sz w:val="28"/>
          <w:szCs w:val="28"/>
          <w:lang w:val="uk-UA"/>
        </w:rPr>
        <w:t xml:space="preserve">території 7 сільських </w:t>
      </w:r>
    </w:p>
    <w:p w:rsidR="00D741A1" w:rsidRPr="00DC498E" w:rsidRDefault="00AE5EC1" w:rsidP="00984ABD">
      <w:pPr>
        <w:jc w:val="both"/>
        <w:rPr>
          <w:sz w:val="28"/>
          <w:szCs w:val="28"/>
          <w:lang w:val="uk-UA"/>
        </w:rPr>
      </w:pPr>
      <w:r>
        <w:rPr>
          <w:sz w:val="28"/>
          <w:szCs w:val="28"/>
          <w:lang w:val="uk-UA"/>
        </w:rPr>
        <w:t xml:space="preserve">          </w:t>
      </w:r>
      <w:r w:rsidR="00D741A1" w:rsidRPr="00DC498E">
        <w:rPr>
          <w:sz w:val="28"/>
          <w:szCs w:val="28"/>
          <w:lang w:val="uk-UA"/>
        </w:rPr>
        <w:t>рад</w:t>
      </w:r>
      <w:r>
        <w:rPr>
          <w:sz w:val="28"/>
          <w:szCs w:val="28"/>
          <w:lang w:val="uk-UA"/>
        </w:rPr>
        <w:t xml:space="preserve"> </w:t>
      </w:r>
      <w:r w:rsidR="00D741A1" w:rsidRPr="00DC498E">
        <w:rPr>
          <w:sz w:val="28"/>
          <w:szCs w:val="28"/>
          <w:lang w:val="uk-UA"/>
        </w:rPr>
        <w:t>площею 14602 га</w:t>
      </w:r>
      <w:r w:rsidRPr="00AE5EC1">
        <w:rPr>
          <w:sz w:val="28"/>
          <w:szCs w:val="28"/>
          <w:lang w:val="uk-UA"/>
        </w:rPr>
        <w:t xml:space="preserve"> </w:t>
      </w:r>
      <w:r w:rsidRPr="00DC498E">
        <w:rPr>
          <w:sz w:val="28"/>
          <w:szCs w:val="28"/>
          <w:lang w:val="uk-UA"/>
        </w:rPr>
        <w:t>на суму 98</w:t>
      </w:r>
      <w:r>
        <w:rPr>
          <w:sz w:val="28"/>
          <w:szCs w:val="28"/>
          <w:lang w:val="uk-UA"/>
        </w:rPr>
        <w:t>,4 тис.</w:t>
      </w:r>
      <w:r w:rsidRPr="00DC498E">
        <w:rPr>
          <w:sz w:val="28"/>
          <w:szCs w:val="28"/>
          <w:lang w:val="uk-UA"/>
        </w:rPr>
        <w:t xml:space="preserve"> грн.</w:t>
      </w:r>
      <w:r w:rsidR="00C1065F">
        <w:rPr>
          <w:sz w:val="28"/>
          <w:szCs w:val="28"/>
          <w:lang w:val="uk-UA"/>
        </w:rPr>
        <w:t>.</w:t>
      </w:r>
      <w:r w:rsidR="00D741A1" w:rsidRPr="00DC498E">
        <w:rPr>
          <w:sz w:val="28"/>
          <w:szCs w:val="28"/>
          <w:lang w:val="uk-UA"/>
        </w:rPr>
        <w:t xml:space="preserve"> </w:t>
      </w:r>
    </w:p>
    <w:p w:rsidR="00D741A1" w:rsidRDefault="00D741A1" w:rsidP="00984ABD">
      <w:pPr>
        <w:numPr>
          <w:ilvl w:val="0"/>
          <w:numId w:val="27"/>
        </w:numPr>
        <w:jc w:val="both"/>
        <w:rPr>
          <w:sz w:val="28"/>
          <w:szCs w:val="28"/>
          <w:lang w:val="uk-UA"/>
        </w:rPr>
      </w:pPr>
      <w:r w:rsidRPr="00DC498E">
        <w:rPr>
          <w:sz w:val="28"/>
          <w:szCs w:val="28"/>
          <w:lang w:val="uk-UA"/>
        </w:rPr>
        <w:t>Проведен</w:t>
      </w:r>
      <w:r w:rsidR="00AD1EC3">
        <w:rPr>
          <w:sz w:val="28"/>
          <w:szCs w:val="28"/>
          <w:lang w:val="uk-UA"/>
        </w:rPr>
        <w:t>а</w:t>
      </w:r>
      <w:r w:rsidRPr="00DC498E">
        <w:rPr>
          <w:sz w:val="28"/>
          <w:szCs w:val="28"/>
          <w:lang w:val="uk-UA"/>
        </w:rPr>
        <w:t xml:space="preserve"> нормативн</w:t>
      </w:r>
      <w:r w:rsidR="00AD1EC3">
        <w:rPr>
          <w:sz w:val="28"/>
          <w:szCs w:val="28"/>
          <w:lang w:val="uk-UA"/>
        </w:rPr>
        <w:t>а</w:t>
      </w:r>
      <w:r w:rsidRPr="00DC498E">
        <w:rPr>
          <w:sz w:val="28"/>
          <w:szCs w:val="28"/>
          <w:lang w:val="uk-UA"/>
        </w:rPr>
        <w:t xml:space="preserve"> грошов</w:t>
      </w:r>
      <w:r w:rsidR="00AD1EC3">
        <w:rPr>
          <w:sz w:val="28"/>
          <w:szCs w:val="28"/>
          <w:lang w:val="uk-UA"/>
        </w:rPr>
        <w:t>а</w:t>
      </w:r>
      <w:r w:rsidRPr="00DC498E">
        <w:rPr>
          <w:sz w:val="28"/>
          <w:szCs w:val="28"/>
          <w:lang w:val="uk-UA"/>
        </w:rPr>
        <w:t xml:space="preserve"> оцінк</w:t>
      </w:r>
      <w:r w:rsidR="00AD1EC3">
        <w:rPr>
          <w:sz w:val="28"/>
          <w:szCs w:val="28"/>
          <w:lang w:val="uk-UA"/>
        </w:rPr>
        <w:t>а</w:t>
      </w:r>
      <w:r w:rsidRPr="00DC498E">
        <w:rPr>
          <w:sz w:val="28"/>
          <w:szCs w:val="28"/>
          <w:lang w:val="uk-UA"/>
        </w:rPr>
        <w:t xml:space="preserve"> земель 62 населених пунктів району, яка проводиться вперше</w:t>
      </w:r>
      <w:r w:rsidR="00C1065F">
        <w:rPr>
          <w:sz w:val="28"/>
          <w:szCs w:val="28"/>
          <w:lang w:val="uk-UA"/>
        </w:rPr>
        <w:t>,</w:t>
      </w:r>
      <w:r w:rsidRPr="00DC498E">
        <w:rPr>
          <w:sz w:val="28"/>
          <w:szCs w:val="28"/>
          <w:lang w:val="uk-UA"/>
        </w:rPr>
        <w:t xml:space="preserve"> та оновлен</w:t>
      </w:r>
      <w:r w:rsidR="00AD1EC3">
        <w:rPr>
          <w:sz w:val="28"/>
          <w:szCs w:val="28"/>
          <w:lang w:val="uk-UA"/>
        </w:rPr>
        <w:t>а</w:t>
      </w:r>
      <w:r w:rsidRPr="00DC498E">
        <w:rPr>
          <w:sz w:val="28"/>
          <w:szCs w:val="28"/>
          <w:lang w:val="uk-UA"/>
        </w:rPr>
        <w:t xml:space="preserve"> грошов</w:t>
      </w:r>
      <w:r w:rsidR="00AD1EC3">
        <w:rPr>
          <w:sz w:val="28"/>
          <w:szCs w:val="28"/>
          <w:lang w:val="uk-UA"/>
        </w:rPr>
        <w:t xml:space="preserve">а </w:t>
      </w:r>
      <w:r w:rsidRPr="00DC498E">
        <w:rPr>
          <w:sz w:val="28"/>
          <w:szCs w:val="28"/>
          <w:lang w:val="uk-UA"/>
        </w:rPr>
        <w:t>оцінк</w:t>
      </w:r>
      <w:r w:rsidR="00AD1EC3">
        <w:rPr>
          <w:sz w:val="28"/>
          <w:szCs w:val="28"/>
          <w:lang w:val="uk-UA"/>
        </w:rPr>
        <w:t>а</w:t>
      </w:r>
      <w:r w:rsidRPr="00DC498E">
        <w:rPr>
          <w:sz w:val="28"/>
          <w:szCs w:val="28"/>
          <w:lang w:val="uk-UA"/>
        </w:rPr>
        <w:t xml:space="preserve"> по 15 населених пунктах району згідно </w:t>
      </w:r>
      <w:r w:rsidR="00AD1EC3">
        <w:rPr>
          <w:sz w:val="28"/>
          <w:szCs w:val="28"/>
          <w:lang w:val="uk-UA"/>
        </w:rPr>
        <w:t xml:space="preserve">з </w:t>
      </w:r>
      <w:r w:rsidRPr="00DC498E">
        <w:rPr>
          <w:sz w:val="28"/>
          <w:szCs w:val="28"/>
          <w:lang w:val="uk-UA"/>
        </w:rPr>
        <w:t>розрахунк</w:t>
      </w:r>
      <w:r w:rsidR="00AD1EC3">
        <w:rPr>
          <w:sz w:val="28"/>
          <w:szCs w:val="28"/>
          <w:lang w:val="uk-UA"/>
        </w:rPr>
        <w:t>ами</w:t>
      </w:r>
      <w:r w:rsidR="00AE5EC1" w:rsidRPr="00AE5EC1">
        <w:rPr>
          <w:sz w:val="28"/>
          <w:szCs w:val="28"/>
          <w:lang w:val="uk-UA"/>
        </w:rPr>
        <w:t xml:space="preserve"> </w:t>
      </w:r>
      <w:r w:rsidR="00AE5EC1" w:rsidRPr="00DC498E">
        <w:rPr>
          <w:sz w:val="28"/>
          <w:szCs w:val="28"/>
          <w:lang w:val="uk-UA"/>
        </w:rPr>
        <w:t>на суму 41</w:t>
      </w:r>
      <w:r w:rsidR="00550C8E">
        <w:rPr>
          <w:sz w:val="28"/>
          <w:szCs w:val="28"/>
          <w:lang w:val="uk-UA"/>
        </w:rPr>
        <w:t>0</w:t>
      </w:r>
      <w:r w:rsidR="00AE5EC1">
        <w:rPr>
          <w:sz w:val="28"/>
          <w:szCs w:val="28"/>
          <w:lang w:val="uk-UA"/>
        </w:rPr>
        <w:t>,</w:t>
      </w:r>
      <w:r w:rsidR="00550C8E">
        <w:rPr>
          <w:sz w:val="28"/>
          <w:szCs w:val="28"/>
          <w:lang w:val="uk-UA"/>
        </w:rPr>
        <w:t>3</w:t>
      </w:r>
      <w:r w:rsidR="00AE5EC1">
        <w:rPr>
          <w:sz w:val="28"/>
          <w:szCs w:val="28"/>
          <w:lang w:val="uk-UA"/>
        </w:rPr>
        <w:t xml:space="preserve"> тис.</w:t>
      </w:r>
      <w:r w:rsidR="00AE5EC1" w:rsidRPr="00DC498E">
        <w:rPr>
          <w:sz w:val="28"/>
          <w:szCs w:val="28"/>
          <w:lang w:val="uk-UA"/>
        </w:rPr>
        <w:t xml:space="preserve"> грн</w:t>
      </w:r>
      <w:r w:rsidR="00AE5EC1">
        <w:rPr>
          <w:sz w:val="28"/>
          <w:szCs w:val="28"/>
          <w:lang w:val="uk-UA"/>
        </w:rPr>
        <w:t>.</w:t>
      </w:r>
    </w:p>
    <w:p w:rsidR="00D741A1" w:rsidRDefault="00395881" w:rsidP="00984ABD">
      <w:pPr>
        <w:tabs>
          <w:tab w:val="left" w:pos="567"/>
        </w:tabs>
        <w:ind w:firstLine="426"/>
        <w:jc w:val="both"/>
        <w:rPr>
          <w:sz w:val="28"/>
          <w:szCs w:val="28"/>
          <w:lang w:val="uk-UA"/>
        </w:rPr>
      </w:pPr>
      <w:r>
        <w:rPr>
          <w:sz w:val="28"/>
          <w:szCs w:val="28"/>
          <w:lang w:val="uk-UA"/>
        </w:rPr>
        <w:t xml:space="preserve">   </w:t>
      </w:r>
      <w:r w:rsidR="00D741A1">
        <w:rPr>
          <w:sz w:val="28"/>
          <w:szCs w:val="28"/>
          <w:lang w:val="uk-UA"/>
        </w:rPr>
        <w:t>На виконання Програми при  управлінні агропромислового розвитку</w:t>
      </w:r>
      <w:r w:rsidR="00C1065F">
        <w:rPr>
          <w:sz w:val="28"/>
          <w:szCs w:val="28"/>
          <w:lang w:val="uk-UA"/>
        </w:rPr>
        <w:t xml:space="preserve"> райдержадміністрації</w:t>
      </w:r>
      <w:r w:rsidR="00D741A1">
        <w:rPr>
          <w:sz w:val="28"/>
          <w:szCs w:val="28"/>
          <w:lang w:val="uk-UA"/>
        </w:rPr>
        <w:t xml:space="preserve">, як розпоряднику коштів, </w:t>
      </w:r>
      <w:r w:rsidR="00D741A1" w:rsidRPr="006A53D1">
        <w:rPr>
          <w:sz w:val="28"/>
          <w:szCs w:val="28"/>
          <w:lang w:val="uk-UA"/>
        </w:rPr>
        <w:t>створений комітет з конкурсних торгів</w:t>
      </w:r>
      <w:r w:rsidR="00C1065F">
        <w:rPr>
          <w:sz w:val="28"/>
          <w:szCs w:val="28"/>
          <w:lang w:val="uk-UA"/>
        </w:rPr>
        <w:t>, який</w:t>
      </w:r>
      <w:r w:rsidR="00D741A1">
        <w:rPr>
          <w:sz w:val="28"/>
          <w:szCs w:val="28"/>
          <w:lang w:val="uk-UA"/>
        </w:rPr>
        <w:t xml:space="preserve"> провів </w:t>
      </w:r>
      <w:r>
        <w:rPr>
          <w:sz w:val="28"/>
          <w:szCs w:val="28"/>
          <w:lang w:val="uk-UA"/>
        </w:rPr>
        <w:t xml:space="preserve">тендерну </w:t>
      </w:r>
      <w:r w:rsidR="00D741A1">
        <w:rPr>
          <w:sz w:val="28"/>
          <w:szCs w:val="28"/>
          <w:lang w:val="uk-UA"/>
        </w:rPr>
        <w:t xml:space="preserve">процедуру </w:t>
      </w:r>
      <w:r>
        <w:rPr>
          <w:sz w:val="28"/>
          <w:szCs w:val="28"/>
          <w:lang w:val="uk-UA"/>
        </w:rPr>
        <w:t>шляхом відкритих</w:t>
      </w:r>
      <w:r w:rsidR="00D741A1">
        <w:rPr>
          <w:sz w:val="28"/>
          <w:szCs w:val="28"/>
          <w:lang w:val="uk-UA"/>
        </w:rPr>
        <w:t xml:space="preserve"> торгів. В</w:t>
      </w:r>
      <w:r w:rsidR="00D741A1" w:rsidRPr="006A53D1">
        <w:rPr>
          <w:sz w:val="28"/>
          <w:szCs w:val="28"/>
          <w:lang w:val="uk-UA"/>
        </w:rPr>
        <w:t>изначен</w:t>
      </w:r>
      <w:r w:rsidR="00D741A1">
        <w:rPr>
          <w:sz w:val="28"/>
          <w:szCs w:val="28"/>
          <w:lang w:val="uk-UA"/>
        </w:rPr>
        <w:t xml:space="preserve">і </w:t>
      </w:r>
      <w:r w:rsidR="00D741A1" w:rsidRPr="006A53D1">
        <w:rPr>
          <w:sz w:val="28"/>
          <w:szCs w:val="28"/>
          <w:lang w:val="uk-UA"/>
        </w:rPr>
        <w:t xml:space="preserve">переможці </w:t>
      </w:r>
      <w:r w:rsidR="00D741A1">
        <w:rPr>
          <w:sz w:val="28"/>
          <w:szCs w:val="28"/>
          <w:lang w:val="uk-UA"/>
        </w:rPr>
        <w:t>в районі виконали зазначені роботи.</w:t>
      </w:r>
      <w:r w:rsidR="00D741A1" w:rsidRPr="006A53D1">
        <w:rPr>
          <w:sz w:val="28"/>
          <w:szCs w:val="28"/>
          <w:lang w:val="uk-UA"/>
        </w:rPr>
        <w:t xml:space="preserve"> </w:t>
      </w:r>
    </w:p>
    <w:p w:rsidR="00D741A1" w:rsidRPr="00A360EB" w:rsidRDefault="00395881" w:rsidP="00984ABD">
      <w:pPr>
        <w:tabs>
          <w:tab w:val="left" w:pos="426"/>
        </w:tabs>
        <w:ind w:firstLine="426"/>
        <w:jc w:val="both"/>
        <w:rPr>
          <w:bCs/>
          <w:sz w:val="28"/>
          <w:szCs w:val="28"/>
          <w:lang w:val="uk-UA"/>
        </w:rPr>
      </w:pPr>
      <w:r>
        <w:rPr>
          <w:sz w:val="28"/>
          <w:szCs w:val="28"/>
          <w:lang w:val="uk-UA"/>
        </w:rPr>
        <w:t xml:space="preserve">   </w:t>
      </w:r>
      <w:r w:rsidR="00AD1EC3">
        <w:rPr>
          <w:sz w:val="28"/>
          <w:szCs w:val="28"/>
          <w:lang w:val="uk-UA"/>
        </w:rPr>
        <w:t>П</w:t>
      </w:r>
      <w:r w:rsidR="00D741A1">
        <w:rPr>
          <w:sz w:val="28"/>
          <w:szCs w:val="28"/>
          <w:lang w:val="uk-UA"/>
        </w:rPr>
        <w:t xml:space="preserve">ротягом 2013-2015 років </w:t>
      </w:r>
      <w:r w:rsidR="00AD1EC3">
        <w:rPr>
          <w:sz w:val="28"/>
          <w:szCs w:val="28"/>
          <w:lang w:val="uk-UA"/>
        </w:rPr>
        <w:t>виділені кошти</w:t>
      </w:r>
      <w:r w:rsidR="00D741A1">
        <w:rPr>
          <w:sz w:val="28"/>
          <w:szCs w:val="28"/>
          <w:lang w:val="uk-UA"/>
        </w:rPr>
        <w:t xml:space="preserve"> на суму 99</w:t>
      </w:r>
      <w:r>
        <w:rPr>
          <w:sz w:val="28"/>
          <w:szCs w:val="28"/>
          <w:lang w:val="uk-UA"/>
        </w:rPr>
        <w:t>,</w:t>
      </w:r>
      <w:r w:rsidR="00D741A1">
        <w:rPr>
          <w:sz w:val="28"/>
          <w:szCs w:val="28"/>
          <w:lang w:val="uk-UA"/>
        </w:rPr>
        <w:t>1</w:t>
      </w:r>
      <w:r>
        <w:rPr>
          <w:sz w:val="28"/>
          <w:szCs w:val="28"/>
          <w:lang w:val="uk-UA"/>
        </w:rPr>
        <w:t xml:space="preserve"> тис. грн.</w:t>
      </w:r>
      <w:r w:rsidR="00D741A1">
        <w:rPr>
          <w:sz w:val="28"/>
          <w:szCs w:val="28"/>
          <w:lang w:val="uk-UA"/>
        </w:rPr>
        <w:t>:</w:t>
      </w:r>
      <w:r w:rsidR="000A39BB">
        <w:rPr>
          <w:sz w:val="28"/>
          <w:szCs w:val="28"/>
          <w:lang w:val="uk-UA"/>
        </w:rPr>
        <w:t xml:space="preserve"> </w:t>
      </w:r>
      <w:r w:rsidR="00D741A1">
        <w:rPr>
          <w:bCs/>
          <w:sz w:val="28"/>
          <w:szCs w:val="28"/>
          <w:lang w:val="uk-UA"/>
        </w:rPr>
        <w:t>п</w:t>
      </w:r>
      <w:r w:rsidR="00D741A1" w:rsidRPr="00A360EB">
        <w:rPr>
          <w:bCs/>
          <w:sz w:val="28"/>
          <w:szCs w:val="28"/>
          <w:lang w:val="uk-UA"/>
        </w:rPr>
        <w:t>роведен</w:t>
      </w:r>
      <w:r w:rsidR="00AD1EC3">
        <w:rPr>
          <w:bCs/>
          <w:sz w:val="28"/>
          <w:szCs w:val="28"/>
          <w:lang w:val="uk-UA"/>
        </w:rPr>
        <w:t xml:space="preserve">а </w:t>
      </w:r>
      <w:r w:rsidR="00D741A1" w:rsidRPr="00A360EB">
        <w:rPr>
          <w:bCs/>
          <w:sz w:val="28"/>
          <w:szCs w:val="28"/>
          <w:lang w:val="uk-UA"/>
        </w:rPr>
        <w:t>інвентаризац</w:t>
      </w:r>
      <w:r w:rsidR="00AD1EC3">
        <w:rPr>
          <w:bCs/>
          <w:sz w:val="28"/>
          <w:szCs w:val="28"/>
          <w:lang w:val="uk-UA"/>
        </w:rPr>
        <w:t>ія</w:t>
      </w:r>
      <w:r w:rsidR="00D741A1" w:rsidRPr="00A360EB">
        <w:rPr>
          <w:bCs/>
          <w:sz w:val="28"/>
          <w:szCs w:val="28"/>
          <w:lang w:val="uk-UA"/>
        </w:rPr>
        <w:t xml:space="preserve"> земель </w:t>
      </w:r>
      <w:r w:rsidR="00D741A1">
        <w:rPr>
          <w:bCs/>
          <w:sz w:val="28"/>
          <w:szCs w:val="28"/>
          <w:lang w:val="uk-UA"/>
        </w:rPr>
        <w:t>населених пунктів</w:t>
      </w:r>
      <w:r w:rsidR="00D741A1" w:rsidRPr="00A360EB">
        <w:rPr>
          <w:bCs/>
          <w:sz w:val="28"/>
          <w:szCs w:val="28"/>
          <w:lang w:val="uk-UA"/>
        </w:rPr>
        <w:t xml:space="preserve"> </w:t>
      </w:r>
      <w:proofErr w:type="spellStart"/>
      <w:r w:rsidR="00D741A1" w:rsidRPr="00A360EB">
        <w:rPr>
          <w:bCs/>
          <w:sz w:val="28"/>
          <w:szCs w:val="28"/>
          <w:lang w:val="uk-UA"/>
        </w:rPr>
        <w:t>Киселівки</w:t>
      </w:r>
      <w:proofErr w:type="spellEnd"/>
      <w:r w:rsidR="00D741A1" w:rsidRPr="00A360EB">
        <w:rPr>
          <w:bCs/>
          <w:sz w:val="28"/>
          <w:szCs w:val="28"/>
          <w:lang w:val="uk-UA"/>
        </w:rPr>
        <w:t xml:space="preserve">, </w:t>
      </w:r>
      <w:proofErr w:type="spellStart"/>
      <w:r w:rsidR="00D741A1" w:rsidRPr="00A360EB">
        <w:rPr>
          <w:bCs/>
          <w:sz w:val="28"/>
          <w:szCs w:val="28"/>
          <w:lang w:val="uk-UA"/>
        </w:rPr>
        <w:t>Березанки</w:t>
      </w:r>
      <w:proofErr w:type="spellEnd"/>
      <w:r w:rsidR="00D741A1">
        <w:rPr>
          <w:bCs/>
          <w:sz w:val="28"/>
          <w:szCs w:val="28"/>
          <w:lang w:val="uk-UA"/>
        </w:rPr>
        <w:t>,</w:t>
      </w:r>
      <w:r w:rsidR="00D741A1" w:rsidRPr="00A360EB">
        <w:rPr>
          <w:bCs/>
          <w:sz w:val="28"/>
          <w:szCs w:val="28"/>
          <w:lang w:val="uk-UA"/>
        </w:rPr>
        <w:t xml:space="preserve"> </w:t>
      </w:r>
      <w:proofErr w:type="spellStart"/>
      <w:r w:rsidR="00D741A1" w:rsidRPr="00A360EB">
        <w:rPr>
          <w:bCs/>
          <w:sz w:val="28"/>
          <w:szCs w:val="28"/>
          <w:lang w:val="uk-UA"/>
        </w:rPr>
        <w:t>Кобилянки</w:t>
      </w:r>
      <w:proofErr w:type="spellEnd"/>
      <w:r w:rsidR="00D741A1" w:rsidRPr="00A360EB">
        <w:rPr>
          <w:bCs/>
          <w:sz w:val="28"/>
          <w:szCs w:val="28"/>
          <w:lang w:val="uk-UA"/>
        </w:rPr>
        <w:t xml:space="preserve"> </w:t>
      </w:r>
      <w:proofErr w:type="spellStart"/>
      <w:r w:rsidR="00D741A1" w:rsidRPr="00A360EB">
        <w:rPr>
          <w:bCs/>
          <w:sz w:val="28"/>
          <w:szCs w:val="28"/>
          <w:lang w:val="uk-UA"/>
        </w:rPr>
        <w:t>Киселівської</w:t>
      </w:r>
      <w:proofErr w:type="spellEnd"/>
      <w:r w:rsidR="00D741A1" w:rsidRPr="00A360EB">
        <w:rPr>
          <w:bCs/>
          <w:sz w:val="28"/>
          <w:szCs w:val="28"/>
          <w:lang w:val="uk-UA"/>
        </w:rPr>
        <w:t xml:space="preserve"> сільської ради</w:t>
      </w:r>
      <w:r>
        <w:rPr>
          <w:bCs/>
          <w:sz w:val="28"/>
          <w:szCs w:val="28"/>
          <w:lang w:val="uk-UA"/>
        </w:rPr>
        <w:t xml:space="preserve"> Чернігівського району</w:t>
      </w:r>
      <w:r w:rsidR="00D741A1">
        <w:rPr>
          <w:bCs/>
          <w:sz w:val="28"/>
          <w:szCs w:val="28"/>
          <w:lang w:val="uk-UA"/>
        </w:rPr>
        <w:t>.</w:t>
      </w:r>
      <w:r w:rsidR="00D741A1" w:rsidRPr="00A360EB">
        <w:rPr>
          <w:bCs/>
          <w:sz w:val="28"/>
          <w:szCs w:val="28"/>
          <w:lang w:val="uk-UA"/>
        </w:rPr>
        <w:t xml:space="preserve"> </w:t>
      </w:r>
    </w:p>
    <w:p w:rsidR="005D53A0" w:rsidRDefault="005D53A0" w:rsidP="00984ABD">
      <w:pPr>
        <w:ind w:firstLine="568"/>
        <w:jc w:val="both"/>
        <w:rPr>
          <w:bCs/>
          <w:sz w:val="28"/>
          <w:szCs w:val="28"/>
          <w:lang w:val="uk-UA"/>
        </w:rPr>
      </w:pPr>
    </w:p>
    <w:p w:rsidR="005D53A0" w:rsidRDefault="005D53A0" w:rsidP="00984ABD">
      <w:pPr>
        <w:ind w:firstLine="568"/>
        <w:jc w:val="both"/>
        <w:rPr>
          <w:bCs/>
          <w:sz w:val="28"/>
          <w:szCs w:val="28"/>
          <w:lang w:val="uk-UA"/>
        </w:rPr>
      </w:pPr>
    </w:p>
    <w:p w:rsidR="00D741A1" w:rsidRDefault="00395881" w:rsidP="00984ABD">
      <w:pPr>
        <w:ind w:firstLine="568"/>
        <w:jc w:val="both"/>
        <w:rPr>
          <w:bCs/>
          <w:sz w:val="28"/>
          <w:szCs w:val="28"/>
          <w:lang w:val="uk-UA"/>
        </w:rPr>
      </w:pPr>
      <w:r>
        <w:rPr>
          <w:bCs/>
          <w:sz w:val="28"/>
          <w:szCs w:val="28"/>
          <w:lang w:val="uk-UA"/>
        </w:rPr>
        <w:lastRenderedPageBreak/>
        <w:t xml:space="preserve"> </w:t>
      </w:r>
      <w:r w:rsidR="00D741A1">
        <w:rPr>
          <w:bCs/>
          <w:sz w:val="28"/>
          <w:szCs w:val="28"/>
          <w:lang w:val="uk-UA"/>
        </w:rPr>
        <w:t xml:space="preserve">Роботи по інвентаризації населених пунктів </w:t>
      </w:r>
      <w:proofErr w:type="spellStart"/>
      <w:r w:rsidR="00D741A1">
        <w:rPr>
          <w:bCs/>
          <w:sz w:val="28"/>
          <w:szCs w:val="28"/>
          <w:lang w:val="uk-UA"/>
        </w:rPr>
        <w:t>Киселівської</w:t>
      </w:r>
      <w:proofErr w:type="spellEnd"/>
      <w:r w:rsidR="00D741A1">
        <w:rPr>
          <w:bCs/>
          <w:sz w:val="28"/>
          <w:szCs w:val="28"/>
          <w:lang w:val="uk-UA"/>
        </w:rPr>
        <w:t xml:space="preserve"> сільської ради </w:t>
      </w:r>
      <w:r w:rsidR="00D741A1" w:rsidRPr="00173C97">
        <w:rPr>
          <w:bCs/>
          <w:sz w:val="28"/>
          <w:szCs w:val="28"/>
          <w:lang w:val="uk-UA"/>
        </w:rPr>
        <w:t xml:space="preserve">в зв’язку з особливостями роботи управління державної казначейської служби України в Чернігівській області </w:t>
      </w:r>
      <w:r w:rsidR="00D741A1">
        <w:rPr>
          <w:bCs/>
          <w:sz w:val="28"/>
          <w:szCs w:val="28"/>
          <w:lang w:val="uk-UA"/>
        </w:rPr>
        <w:t>за актами прийому передачі завершені 19.08.2015р. (остаточно сплачено за виконані роботи).</w:t>
      </w:r>
    </w:p>
    <w:p w:rsidR="00204612" w:rsidRPr="00C80A70" w:rsidRDefault="00204612" w:rsidP="00204612">
      <w:pPr>
        <w:ind w:firstLine="360"/>
        <w:jc w:val="both"/>
        <w:rPr>
          <w:sz w:val="28"/>
          <w:szCs w:val="28"/>
          <w:lang w:val="uk-UA"/>
        </w:rPr>
      </w:pPr>
      <w:r>
        <w:rPr>
          <w:sz w:val="28"/>
          <w:szCs w:val="28"/>
          <w:lang w:val="uk-UA"/>
        </w:rPr>
        <w:t xml:space="preserve">    На виконання заходів районної Програми заплановано використати фінансові ресурси в сумі </w:t>
      </w:r>
      <w:r w:rsidR="004615A9">
        <w:rPr>
          <w:sz w:val="28"/>
          <w:szCs w:val="28"/>
          <w:lang w:val="uk-UA"/>
        </w:rPr>
        <w:t>1407,2</w:t>
      </w:r>
      <w:r>
        <w:rPr>
          <w:sz w:val="28"/>
          <w:szCs w:val="28"/>
          <w:lang w:val="uk-UA"/>
        </w:rPr>
        <w:t xml:space="preserve"> </w:t>
      </w:r>
      <w:proofErr w:type="spellStart"/>
      <w:r>
        <w:rPr>
          <w:sz w:val="28"/>
          <w:szCs w:val="28"/>
          <w:lang w:val="uk-UA"/>
        </w:rPr>
        <w:t>тис.грн</w:t>
      </w:r>
      <w:proofErr w:type="spellEnd"/>
      <w:r>
        <w:rPr>
          <w:sz w:val="28"/>
          <w:szCs w:val="28"/>
          <w:lang w:val="uk-UA"/>
        </w:rPr>
        <w:t xml:space="preserve">. За період реалізації заходів Програми всього профінансовано на суму </w:t>
      </w:r>
      <w:r w:rsidR="004615A9">
        <w:rPr>
          <w:sz w:val="28"/>
          <w:szCs w:val="28"/>
          <w:lang w:val="uk-UA"/>
        </w:rPr>
        <w:t>706,4</w:t>
      </w:r>
      <w:r>
        <w:rPr>
          <w:sz w:val="28"/>
          <w:szCs w:val="28"/>
          <w:lang w:val="uk-UA"/>
        </w:rPr>
        <w:t xml:space="preserve"> </w:t>
      </w:r>
      <w:proofErr w:type="spellStart"/>
      <w:r>
        <w:rPr>
          <w:sz w:val="28"/>
          <w:szCs w:val="28"/>
          <w:lang w:val="uk-UA"/>
        </w:rPr>
        <w:t>тис.грн</w:t>
      </w:r>
      <w:proofErr w:type="spellEnd"/>
      <w:r>
        <w:rPr>
          <w:sz w:val="28"/>
          <w:szCs w:val="28"/>
          <w:lang w:val="uk-UA"/>
        </w:rPr>
        <w:t>.</w:t>
      </w:r>
    </w:p>
    <w:p w:rsidR="00204612" w:rsidRDefault="00204612" w:rsidP="00204612">
      <w:pPr>
        <w:tabs>
          <w:tab w:val="left" w:pos="426"/>
        </w:tabs>
        <w:ind w:firstLine="426"/>
        <w:jc w:val="both"/>
        <w:rPr>
          <w:bCs/>
          <w:sz w:val="28"/>
          <w:szCs w:val="28"/>
          <w:lang w:val="uk-UA"/>
        </w:rPr>
      </w:pPr>
      <w:r>
        <w:rPr>
          <w:bCs/>
          <w:sz w:val="28"/>
          <w:szCs w:val="28"/>
          <w:lang w:val="uk-UA"/>
        </w:rPr>
        <w:t xml:space="preserve">   Заходи, визначені Програмою </w:t>
      </w:r>
      <w:r>
        <w:rPr>
          <w:sz w:val="28"/>
          <w:szCs w:val="28"/>
          <w:lang w:val="uk-UA"/>
        </w:rPr>
        <w:t xml:space="preserve">використання та охорони земель Чернігівського району на 2011-2015роки в межах виділених коштів, </w:t>
      </w:r>
      <w:r>
        <w:rPr>
          <w:bCs/>
          <w:sz w:val="28"/>
          <w:szCs w:val="28"/>
          <w:lang w:val="uk-UA"/>
        </w:rPr>
        <w:t>виконані повністю.</w:t>
      </w:r>
    </w:p>
    <w:p w:rsidR="00204612" w:rsidRDefault="00204612" w:rsidP="00204612">
      <w:pPr>
        <w:ind w:left="-360" w:firstLine="60"/>
        <w:jc w:val="both"/>
        <w:rPr>
          <w:sz w:val="28"/>
          <w:szCs w:val="28"/>
          <w:lang w:val="uk-UA"/>
        </w:rPr>
      </w:pPr>
    </w:p>
    <w:p w:rsidR="00757BD1" w:rsidRDefault="00757BD1" w:rsidP="00204612">
      <w:pPr>
        <w:ind w:left="-360" w:firstLine="60"/>
        <w:jc w:val="both"/>
        <w:rPr>
          <w:sz w:val="28"/>
          <w:szCs w:val="28"/>
          <w:lang w:val="uk-UA"/>
        </w:rPr>
      </w:pPr>
    </w:p>
    <w:p w:rsidR="00757BD1" w:rsidRDefault="00757BD1" w:rsidP="00204612">
      <w:pPr>
        <w:ind w:left="-360" w:firstLine="60"/>
        <w:jc w:val="both"/>
        <w:rPr>
          <w:sz w:val="28"/>
          <w:szCs w:val="28"/>
          <w:lang w:val="uk-UA"/>
        </w:rPr>
      </w:pPr>
    </w:p>
    <w:p w:rsidR="005E7BD1" w:rsidRDefault="005E7BD1" w:rsidP="00984ABD">
      <w:pPr>
        <w:ind w:firstLine="60"/>
        <w:jc w:val="both"/>
        <w:rPr>
          <w:sz w:val="28"/>
          <w:szCs w:val="28"/>
          <w:lang w:val="uk-UA"/>
        </w:rPr>
      </w:pPr>
    </w:p>
    <w:p w:rsidR="00757BD1" w:rsidRDefault="00757BD1" w:rsidP="00757BD1">
      <w:pPr>
        <w:pStyle w:val="af"/>
        <w:tabs>
          <w:tab w:val="left" w:pos="1080"/>
          <w:tab w:val="left" w:pos="6480"/>
          <w:tab w:val="left" w:pos="7020"/>
        </w:tabs>
        <w:jc w:val="both"/>
        <w:rPr>
          <w:sz w:val="28"/>
          <w:szCs w:val="28"/>
          <w:lang w:val="uk-UA"/>
        </w:rPr>
      </w:pPr>
      <w:r>
        <w:rPr>
          <w:sz w:val="28"/>
          <w:szCs w:val="28"/>
          <w:lang w:val="uk-UA"/>
        </w:rPr>
        <w:t>Керуючий справами виконавчого</w:t>
      </w:r>
    </w:p>
    <w:p w:rsidR="00757BD1" w:rsidRDefault="00757BD1" w:rsidP="00757BD1">
      <w:pPr>
        <w:pStyle w:val="af"/>
        <w:tabs>
          <w:tab w:val="left" w:pos="1080"/>
          <w:tab w:val="left" w:pos="6480"/>
          <w:tab w:val="left" w:pos="7020"/>
        </w:tabs>
        <w:jc w:val="both"/>
        <w:rPr>
          <w:sz w:val="28"/>
          <w:szCs w:val="28"/>
          <w:lang w:val="uk-UA"/>
        </w:rPr>
      </w:pPr>
      <w:r>
        <w:rPr>
          <w:sz w:val="28"/>
          <w:szCs w:val="28"/>
          <w:lang w:val="uk-UA"/>
        </w:rPr>
        <w:t>апарату районної ради</w:t>
      </w:r>
      <w:r>
        <w:rPr>
          <w:sz w:val="28"/>
          <w:szCs w:val="28"/>
          <w:lang w:val="uk-UA"/>
        </w:rPr>
        <w:tab/>
        <w:t xml:space="preserve">              </w:t>
      </w:r>
      <w:r>
        <w:rPr>
          <w:sz w:val="28"/>
          <w:szCs w:val="28"/>
          <w:lang w:val="uk-UA"/>
        </w:rPr>
        <w:tab/>
        <w:t xml:space="preserve">І.В. </w:t>
      </w:r>
      <w:proofErr w:type="spellStart"/>
      <w:r>
        <w:rPr>
          <w:sz w:val="28"/>
          <w:szCs w:val="28"/>
          <w:lang w:val="uk-UA"/>
        </w:rPr>
        <w:t>Кудрик</w:t>
      </w:r>
      <w:proofErr w:type="spellEnd"/>
    </w:p>
    <w:p w:rsidR="00DC37CE" w:rsidRDefault="00DC37CE" w:rsidP="00984ABD">
      <w:pPr>
        <w:ind w:firstLine="60"/>
        <w:jc w:val="both"/>
        <w:rPr>
          <w:sz w:val="28"/>
          <w:szCs w:val="28"/>
          <w:lang w:val="uk-UA"/>
        </w:rPr>
      </w:pPr>
    </w:p>
    <w:p w:rsidR="00395881" w:rsidRDefault="00395881" w:rsidP="00984ABD">
      <w:pPr>
        <w:ind w:firstLine="60"/>
        <w:jc w:val="both"/>
        <w:rPr>
          <w:sz w:val="28"/>
          <w:szCs w:val="28"/>
          <w:lang w:val="uk-UA"/>
        </w:rPr>
      </w:pPr>
    </w:p>
    <w:sectPr w:rsidR="00395881" w:rsidSect="005D53A0">
      <w:pgSz w:w="11906" w:h="16838" w:code="9"/>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A63"/>
    <w:multiLevelType w:val="hybridMultilevel"/>
    <w:tmpl w:val="64708076"/>
    <w:lvl w:ilvl="0" w:tplc="F42E534A">
      <w:start w:val="1"/>
      <w:numFmt w:val="decimal"/>
      <w:lvlText w:val="%1."/>
      <w:lvlJc w:val="left"/>
      <w:pPr>
        <w:tabs>
          <w:tab w:val="num" w:pos="360"/>
        </w:tabs>
        <w:ind w:left="360" w:hanging="360"/>
      </w:pPr>
      <w:rPr>
        <w:color w:val="auto"/>
      </w:rPr>
    </w:lvl>
    <w:lvl w:ilvl="1" w:tplc="056C7A3A">
      <w:start w:val="30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F4539"/>
    <w:multiLevelType w:val="multilevel"/>
    <w:tmpl w:val="D30E4250"/>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1023"/>
        </w:tabs>
        <w:ind w:left="1023" w:hanging="705"/>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1674"/>
        </w:tabs>
        <w:ind w:left="1674" w:hanging="72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2">
    <w:nsid w:val="16101078"/>
    <w:multiLevelType w:val="hybridMultilevel"/>
    <w:tmpl w:val="130CF978"/>
    <w:lvl w:ilvl="0" w:tplc="2D8261D6">
      <w:start w:val="1"/>
      <w:numFmt w:val="decimal"/>
      <w:lvlText w:val="%1."/>
      <w:lvlJc w:val="left"/>
      <w:pPr>
        <w:tabs>
          <w:tab w:val="num" w:pos="720"/>
        </w:tabs>
        <w:ind w:left="720" w:hanging="360"/>
      </w:pPr>
      <w:rPr>
        <w:rFonts w:hint="default"/>
      </w:rPr>
    </w:lvl>
    <w:lvl w:ilvl="1" w:tplc="DAB625B6">
      <w:numFmt w:val="none"/>
      <w:lvlText w:val=""/>
      <w:lvlJc w:val="left"/>
      <w:pPr>
        <w:tabs>
          <w:tab w:val="num" w:pos="360"/>
        </w:tabs>
      </w:pPr>
    </w:lvl>
    <w:lvl w:ilvl="2" w:tplc="312240D0">
      <w:numFmt w:val="none"/>
      <w:lvlText w:val=""/>
      <w:lvlJc w:val="left"/>
      <w:pPr>
        <w:tabs>
          <w:tab w:val="num" w:pos="360"/>
        </w:tabs>
      </w:pPr>
    </w:lvl>
    <w:lvl w:ilvl="3" w:tplc="D6FC1D96">
      <w:numFmt w:val="none"/>
      <w:lvlText w:val=""/>
      <w:lvlJc w:val="left"/>
      <w:pPr>
        <w:tabs>
          <w:tab w:val="num" w:pos="360"/>
        </w:tabs>
      </w:pPr>
    </w:lvl>
    <w:lvl w:ilvl="4" w:tplc="453A403A">
      <w:numFmt w:val="none"/>
      <w:lvlText w:val=""/>
      <w:lvlJc w:val="left"/>
      <w:pPr>
        <w:tabs>
          <w:tab w:val="num" w:pos="360"/>
        </w:tabs>
      </w:pPr>
    </w:lvl>
    <w:lvl w:ilvl="5" w:tplc="4C5E3884">
      <w:numFmt w:val="none"/>
      <w:lvlText w:val=""/>
      <w:lvlJc w:val="left"/>
      <w:pPr>
        <w:tabs>
          <w:tab w:val="num" w:pos="360"/>
        </w:tabs>
      </w:pPr>
    </w:lvl>
    <w:lvl w:ilvl="6" w:tplc="839674AE">
      <w:numFmt w:val="none"/>
      <w:lvlText w:val=""/>
      <w:lvlJc w:val="left"/>
      <w:pPr>
        <w:tabs>
          <w:tab w:val="num" w:pos="360"/>
        </w:tabs>
      </w:pPr>
    </w:lvl>
    <w:lvl w:ilvl="7" w:tplc="93824AEE">
      <w:numFmt w:val="none"/>
      <w:lvlText w:val=""/>
      <w:lvlJc w:val="left"/>
      <w:pPr>
        <w:tabs>
          <w:tab w:val="num" w:pos="360"/>
        </w:tabs>
      </w:pPr>
    </w:lvl>
    <w:lvl w:ilvl="8" w:tplc="028033EA">
      <w:numFmt w:val="none"/>
      <w:lvlText w:val=""/>
      <w:lvlJc w:val="left"/>
      <w:pPr>
        <w:tabs>
          <w:tab w:val="num" w:pos="360"/>
        </w:tabs>
      </w:pPr>
    </w:lvl>
  </w:abstractNum>
  <w:abstractNum w:abstractNumId="3">
    <w:nsid w:val="16BE38DB"/>
    <w:multiLevelType w:val="hybridMultilevel"/>
    <w:tmpl w:val="E792844E"/>
    <w:lvl w:ilvl="0" w:tplc="0419000F">
      <w:start w:val="1"/>
      <w:numFmt w:val="decimal"/>
      <w:lvlText w:val="%1."/>
      <w:lvlJc w:val="left"/>
      <w:pPr>
        <w:tabs>
          <w:tab w:val="num" w:pos="720"/>
        </w:tabs>
        <w:ind w:left="720" w:hanging="360"/>
      </w:pPr>
      <w:rPr>
        <w:rFonts w:hint="default"/>
      </w:rPr>
    </w:lvl>
    <w:lvl w:ilvl="1" w:tplc="44CC9BD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3A457C"/>
    <w:multiLevelType w:val="hybridMultilevel"/>
    <w:tmpl w:val="12C68B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754386"/>
    <w:multiLevelType w:val="hybridMultilevel"/>
    <w:tmpl w:val="0D2CAD20"/>
    <w:lvl w:ilvl="0" w:tplc="90BAD1D4">
      <w:start w:val="1"/>
      <w:numFmt w:val="decimal"/>
      <w:lvlText w:val="%1."/>
      <w:lvlJc w:val="left"/>
      <w:pPr>
        <w:tabs>
          <w:tab w:val="num" w:pos="720"/>
        </w:tabs>
        <w:ind w:left="720" w:hanging="360"/>
      </w:pPr>
      <w:rPr>
        <w:rFonts w:hint="default"/>
      </w:rPr>
    </w:lvl>
    <w:lvl w:ilvl="1" w:tplc="4A76DF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785586"/>
    <w:multiLevelType w:val="hybridMultilevel"/>
    <w:tmpl w:val="F26C9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764BA"/>
    <w:multiLevelType w:val="hybridMultilevel"/>
    <w:tmpl w:val="43AC8250"/>
    <w:lvl w:ilvl="0" w:tplc="E61207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CE7343B"/>
    <w:multiLevelType w:val="hybridMultilevel"/>
    <w:tmpl w:val="6C16E50A"/>
    <w:lvl w:ilvl="0" w:tplc="67A6C01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D6C21BC"/>
    <w:multiLevelType w:val="hybridMultilevel"/>
    <w:tmpl w:val="218E9530"/>
    <w:lvl w:ilvl="0" w:tplc="D1D8FA66">
      <w:start w:val="1"/>
      <w:numFmt w:val="decimal"/>
      <w:lvlText w:val="%1."/>
      <w:lvlJc w:val="left"/>
      <w:pPr>
        <w:tabs>
          <w:tab w:val="num" w:pos="720"/>
        </w:tabs>
        <w:ind w:left="720" w:hanging="360"/>
      </w:pPr>
    </w:lvl>
    <w:lvl w:ilvl="1" w:tplc="E63A063A">
      <w:numFmt w:val="none"/>
      <w:lvlText w:val=""/>
      <w:lvlJc w:val="left"/>
      <w:pPr>
        <w:tabs>
          <w:tab w:val="num" w:pos="360"/>
        </w:tabs>
      </w:pPr>
    </w:lvl>
    <w:lvl w:ilvl="2" w:tplc="45C4C9F8">
      <w:numFmt w:val="none"/>
      <w:lvlText w:val=""/>
      <w:lvlJc w:val="left"/>
      <w:pPr>
        <w:tabs>
          <w:tab w:val="num" w:pos="360"/>
        </w:tabs>
      </w:pPr>
    </w:lvl>
    <w:lvl w:ilvl="3" w:tplc="BB16CF36">
      <w:numFmt w:val="none"/>
      <w:lvlText w:val=""/>
      <w:lvlJc w:val="left"/>
      <w:pPr>
        <w:tabs>
          <w:tab w:val="num" w:pos="360"/>
        </w:tabs>
      </w:pPr>
    </w:lvl>
    <w:lvl w:ilvl="4" w:tplc="E2C2EFDE">
      <w:numFmt w:val="none"/>
      <w:lvlText w:val=""/>
      <w:lvlJc w:val="left"/>
      <w:pPr>
        <w:tabs>
          <w:tab w:val="num" w:pos="360"/>
        </w:tabs>
      </w:pPr>
    </w:lvl>
    <w:lvl w:ilvl="5" w:tplc="9DDA5872">
      <w:numFmt w:val="none"/>
      <w:lvlText w:val=""/>
      <w:lvlJc w:val="left"/>
      <w:pPr>
        <w:tabs>
          <w:tab w:val="num" w:pos="360"/>
        </w:tabs>
      </w:pPr>
    </w:lvl>
    <w:lvl w:ilvl="6" w:tplc="A3D0DCD4">
      <w:numFmt w:val="none"/>
      <w:lvlText w:val=""/>
      <w:lvlJc w:val="left"/>
      <w:pPr>
        <w:tabs>
          <w:tab w:val="num" w:pos="360"/>
        </w:tabs>
      </w:pPr>
    </w:lvl>
    <w:lvl w:ilvl="7" w:tplc="4D9E290E">
      <w:numFmt w:val="none"/>
      <w:lvlText w:val=""/>
      <w:lvlJc w:val="left"/>
      <w:pPr>
        <w:tabs>
          <w:tab w:val="num" w:pos="360"/>
        </w:tabs>
      </w:pPr>
    </w:lvl>
    <w:lvl w:ilvl="8" w:tplc="574C980C">
      <w:numFmt w:val="none"/>
      <w:lvlText w:val=""/>
      <w:lvlJc w:val="left"/>
      <w:pPr>
        <w:tabs>
          <w:tab w:val="num" w:pos="360"/>
        </w:tabs>
      </w:pPr>
    </w:lvl>
  </w:abstractNum>
  <w:abstractNum w:abstractNumId="10">
    <w:nsid w:val="3F891E42"/>
    <w:multiLevelType w:val="hybridMultilevel"/>
    <w:tmpl w:val="7CF0A3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2E4FAF"/>
    <w:multiLevelType w:val="hybridMultilevel"/>
    <w:tmpl w:val="36107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34695"/>
    <w:multiLevelType w:val="hybridMultilevel"/>
    <w:tmpl w:val="D56AE660"/>
    <w:lvl w:ilvl="0" w:tplc="F48C61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C2311B"/>
    <w:multiLevelType w:val="hybridMultilevel"/>
    <w:tmpl w:val="0A34E7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4724D6"/>
    <w:multiLevelType w:val="hybridMultilevel"/>
    <w:tmpl w:val="263E5CD2"/>
    <w:lvl w:ilvl="0" w:tplc="FD0658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B171AC"/>
    <w:multiLevelType w:val="hybridMultilevel"/>
    <w:tmpl w:val="737E1110"/>
    <w:lvl w:ilvl="0" w:tplc="E2E8A488">
      <w:start w:val="3"/>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5F9C3A2C"/>
    <w:multiLevelType w:val="multilevel"/>
    <w:tmpl w:val="0A0820F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899"/>
        </w:tabs>
        <w:ind w:left="899" w:hanging="495"/>
      </w:pPr>
      <w:rPr>
        <w:rFonts w:hint="default"/>
      </w:rPr>
    </w:lvl>
    <w:lvl w:ilvl="2">
      <w:start w:val="1"/>
      <w:numFmt w:val="decimal"/>
      <w:isLgl/>
      <w:lvlText w:val="%1.%2.%3."/>
      <w:lvlJc w:val="left"/>
      <w:pPr>
        <w:tabs>
          <w:tab w:val="num" w:pos="1244"/>
        </w:tabs>
        <w:ind w:left="124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844"/>
        </w:tabs>
        <w:ind w:left="1844" w:hanging="1080"/>
      </w:pPr>
      <w:rPr>
        <w:rFonts w:hint="default"/>
      </w:rPr>
    </w:lvl>
    <w:lvl w:ilvl="5">
      <w:start w:val="1"/>
      <w:numFmt w:val="decimal"/>
      <w:isLgl/>
      <w:lvlText w:val="%1.%2.%3.%4.%5.%6."/>
      <w:lvlJc w:val="left"/>
      <w:pPr>
        <w:tabs>
          <w:tab w:val="num" w:pos="1964"/>
        </w:tabs>
        <w:ind w:left="1964" w:hanging="1080"/>
      </w:pPr>
      <w:rPr>
        <w:rFonts w:hint="default"/>
      </w:rPr>
    </w:lvl>
    <w:lvl w:ilvl="6">
      <w:start w:val="1"/>
      <w:numFmt w:val="decimal"/>
      <w:isLgl/>
      <w:lvlText w:val="%1.%2.%3.%4.%5.%6.%7."/>
      <w:lvlJc w:val="left"/>
      <w:pPr>
        <w:tabs>
          <w:tab w:val="num" w:pos="2444"/>
        </w:tabs>
        <w:ind w:left="2444" w:hanging="1440"/>
      </w:pPr>
      <w:rPr>
        <w:rFonts w:hint="default"/>
      </w:rPr>
    </w:lvl>
    <w:lvl w:ilvl="7">
      <w:start w:val="1"/>
      <w:numFmt w:val="decimal"/>
      <w:isLgl/>
      <w:lvlText w:val="%1.%2.%3.%4.%5.%6.%7.%8."/>
      <w:lvlJc w:val="left"/>
      <w:pPr>
        <w:tabs>
          <w:tab w:val="num" w:pos="2564"/>
        </w:tabs>
        <w:ind w:left="2564" w:hanging="1440"/>
      </w:pPr>
      <w:rPr>
        <w:rFonts w:hint="default"/>
      </w:rPr>
    </w:lvl>
    <w:lvl w:ilvl="8">
      <w:start w:val="1"/>
      <w:numFmt w:val="decimal"/>
      <w:isLgl/>
      <w:lvlText w:val="%1.%2.%3.%4.%5.%6.%7.%8.%9."/>
      <w:lvlJc w:val="left"/>
      <w:pPr>
        <w:tabs>
          <w:tab w:val="num" w:pos="3044"/>
        </w:tabs>
        <w:ind w:left="3044" w:hanging="1800"/>
      </w:pPr>
      <w:rPr>
        <w:rFonts w:hint="default"/>
      </w:rPr>
    </w:lvl>
  </w:abstractNum>
  <w:abstractNum w:abstractNumId="17">
    <w:nsid w:val="63545469"/>
    <w:multiLevelType w:val="hybridMultilevel"/>
    <w:tmpl w:val="9C40DE92"/>
    <w:lvl w:ilvl="0" w:tplc="8752E66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8">
    <w:nsid w:val="69F07CAB"/>
    <w:multiLevelType w:val="hybridMultilevel"/>
    <w:tmpl w:val="5F6E98A8"/>
    <w:lvl w:ilvl="0" w:tplc="B3E86ABE">
      <w:start w:val="3"/>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9">
    <w:nsid w:val="6D0E0BCA"/>
    <w:multiLevelType w:val="hybridMultilevel"/>
    <w:tmpl w:val="105C02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32F8C"/>
    <w:multiLevelType w:val="singleLevel"/>
    <w:tmpl w:val="92EAA62E"/>
    <w:lvl w:ilvl="0">
      <w:start w:val="1"/>
      <w:numFmt w:val="decimal"/>
      <w:lvlText w:val="%1."/>
      <w:legacy w:legacy="1" w:legacySpace="0" w:legacyIndent="283"/>
      <w:lvlJc w:val="left"/>
      <w:pPr>
        <w:ind w:left="283" w:hanging="283"/>
      </w:pPr>
    </w:lvl>
  </w:abstractNum>
  <w:abstractNum w:abstractNumId="21">
    <w:nsid w:val="6D9E0B23"/>
    <w:multiLevelType w:val="hybridMultilevel"/>
    <w:tmpl w:val="4FC249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663B18"/>
    <w:multiLevelType w:val="hybridMultilevel"/>
    <w:tmpl w:val="71D46B76"/>
    <w:lvl w:ilvl="0" w:tplc="B49EA174">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23">
    <w:nsid w:val="754B0526"/>
    <w:multiLevelType w:val="hybridMultilevel"/>
    <w:tmpl w:val="9EA4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D22CE9"/>
    <w:multiLevelType w:val="hybridMultilevel"/>
    <w:tmpl w:val="5EFEA4B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CE812A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12"/>
  </w:num>
  <w:num w:numId="4">
    <w:abstractNumId w:val="6"/>
  </w:num>
  <w:num w:numId="5">
    <w:abstractNumId w:val="9"/>
  </w:num>
  <w:num w:numId="6">
    <w:abstractNumId w:val="25"/>
  </w:num>
  <w:num w:numId="7">
    <w:abstractNumId w:val="24"/>
  </w:num>
  <w:num w:numId="8">
    <w:abstractNumId w:val="1"/>
  </w:num>
  <w:num w:numId="9">
    <w:abstractNumId w:val="5"/>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11"/>
  </w:num>
  <w:num w:numId="13">
    <w:abstractNumId w:val="4"/>
  </w:num>
  <w:num w:numId="14">
    <w:abstractNumId w:val="19"/>
  </w:num>
  <w:num w:numId="15">
    <w:abstractNumId w:val="13"/>
  </w:num>
  <w:num w:numId="16">
    <w:abstractNumId w:val="10"/>
  </w:num>
  <w:num w:numId="17">
    <w:abstractNumId w:val="21"/>
  </w:num>
  <w:num w:numId="18">
    <w:abstractNumId w:val="17"/>
  </w:num>
  <w:num w:numId="19">
    <w:abstractNumId w:val="15"/>
  </w:num>
  <w:num w:numId="20">
    <w:abstractNumId w:val="2"/>
  </w:num>
  <w:num w:numId="21">
    <w:abstractNumId w:val="7"/>
  </w:num>
  <w:num w:numId="22">
    <w:abstractNumId w:val="14"/>
  </w:num>
  <w:num w:numId="23">
    <w:abstractNumId w:val="18"/>
  </w:num>
  <w:num w:numId="24">
    <w:abstractNumId w:val="0"/>
  </w:num>
  <w:num w:numId="25">
    <w:abstractNumId w:val="8"/>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645E5B"/>
    <w:rsid w:val="00005CF3"/>
    <w:rsid w:val="00012537"/>
    <w:rsid w:val="00012B1E"/>
    <w:rsid w:val="00022619"/>
    <w:rsid w:val="00030A30"/>
    <w:rsid w:val="000414EC"/>
    <w:rsid w:val="00041EC6"/>
    <w:rsid w:val="00046E10"/>
    <w:rsid w:val="00050886"/>
    <w:rsid w:val="0005575F"/>
    <w:rsid w:val="00055DBA"/>
    <w:rsid w:val="00061663"/>
    <w:rsid w:val="00066891"/>
    <w:rsid w:val="00067F10"/>
    <w:rsid w:val="00073B4C"/>
    <w:rsid w:val="00074775"/>
    <w:rsid w:val="00081ADC"/>
    <w:rsid w:val="00083D34"/>
    <w:rsid w:val="00087908"/>
    <w:rsid w:val="000A1B4B"/>
    <w:rsid w:val="000A39BB"/>
    <w:rsid w:val="000B782D"/>
    <w:rsid w:val="000C00EA"/>
    <w:rsid w:val="000C3095"/>
    <w:rsid w:val="000C6674"/>
    <w:rsid w:val="000C79DE"/>
    <w:rsid w:val="000D4C40"/>
    <w:rsid w:val="000E6CA7"/>
    <w:rsid w:val="000E6E0C"/>
    <w:rsid w:val="000E73CC"/>
    <w:rsid w:val="000E7704"/>
    <w:rsid w:val="000F4AC8"/>
    <w:rsid w:val="000F6369"/>
    <w:rsid w:val="001074D8"/>
    <w:rsid w:val="00112CF2"/>
    <w:rsid w:val="00114AAA"/>
    <w:rsid w:val="00121358"/>
    <w:rsid w:val="00122BC3"/>
    <w:rsid w:val="00123ED3"/>
    <w:rsid w:val="00126610"/>
    <w:rsid w:val="00130437"/>
    <w:rsid w:val="00135C3B"/>
    <w:rsid w:val="0014023B"/>
    <w:rsid w:val="00141FE4"/>
    <w:rsid w:val="001554E8"/>
    <w:rsid w:val="00155A78"/>
    <w:rsid w:val="001571DC"/>
    <w:rsid w:val="00162AD1"/>
    <w:rsid w:val="00162B80"/>
    <w:rsid w:val="00163C35"/>
    <w:rsid w:val="0017049C"/>
    <w:rsid w:val="00171152"/>
    <w:rsid w:val="00171E28"/>
    <w:rsid w:val="00171E4B"/>
    <w:rsid w:val="00175846"/>
    <w:rsid w:val="00180A23"/>
    <w:rsid w:val="00186542"/>
    <w:rsid w:val="0019086E"/>
    <w:rsid w:val="001979EB"/>
    <w:rsid w:val="001A1023"/>
    <w:rsid w:val="001A1D08"/>
    <w:rsid w:val="001A50C6"/>
    <w:rsid w:val="001B03AC"/>
    <w:rsid w:val="001B2BC8"/>
    <w:rsid w:val="001B7220"/>
    <w:rsid w:val="001C1A32"/>
    <w:rsid w:val="001C2EE0"/>
    <w:rsid w:val="001D0DB0"/>
    <w:rsid w:val="001D476F"/>
    <w:rsid w:val="001D5188"/>
    <w:rsid w:val="001D55F1"/>
    <w:rsid w:val="001E0D87"/>
    <w:rsid w:val="001F205D"/>
    <w:rsid w:val="00200E99"/>
    <w:rsid w:val="00204612"/>
    <w:rsid w:val="00206D9F"/>
    <w:rsid w:val="00211F0F"/>
    <w:rsid w:val="0021557E"/>
    <w:rsid w:val="00217DF2"/>
    <w:rsid w:val="002204D9"/>
    <w:rsid w:val="0022165A"/>
    <w:rsid w:val="002234D6"/>
    <w:rsid w:val="00234D2A"/>
    <w:rsid w:val="00234FF1"/>
    <w:rsid w:val="0023529F"/>
    <w:rsid w:val="00237CFD"/>
    <w:rsid w:val="0024149E"/>
    <w:rsid w:val="002418BF"/>
    <w:rsid w:val="00246115"/>
    <w:rsid w:val="0025025B"/>
    <w:rsid w:val="00256CCA"/>
    <w:rsid w:val="00272856"/>
    <w:rsid w:val="00273DB5"/>
    <w:rsid w:val="00274CF3"/>
    <w:rsid w:val="002808BD"/>
    <w:rsid w:val="0028386A"/>
    <w:rsid w:val="002846CC"/>
    <w:rsid w:val="002868A5"/>
    <w:rsid w:val="0029052B"/>
    <w:rsid w:val="0029102F"/>
    <w:rsid w:val="00294449"/>
    <w:rsid w:val="002A1FF7"/>
    <w:rsid w:val="002A5FC2"/>
    <w:rsid w:val="002A6B99"/>
    <w:rsid w:val="002A7849"/>
    <w:rsid w:val="002B29A6"/>
    <w:rsid w:val="002B45C5"/>
    <w:rsid w:val="002C1EE6"/>
    <w:rsid w:val="002C579A"/>
    <w:rsid w:val="002C57BC"/>
    <w:rsid w:val="002D1960"/>
    <w:rsid w:val="002D3C09"/>
    <w:rsid w:val="002D7101"/>
    <w:rsid w:val="002F546A"/>
    <w:rsid w:val="003041F8"/>
    <w:rsid w:val="00315200"/>
    <w:rsid w:val="0031635A"/>
    <w:rsid w:val="00320E45"/>
    <w:rsid w:val="0032551A"/>
    <w:rsid w:val="003358BA"/>
    <w:rsid w:val="00336C08"/>
    <w:rsid w:val="00342A85"/>
    <w:rsid w:val="0035080D"/>
    <w:rsid w:val="00360283"/>
    <w:rsid w:val="0036164F"/>
    <w:rsid w:val="00363CA7"/>
    <w:rsid w:val="00366DAE"/>
    <w:rsid w:val="00383E85"/>
    <w:rsid w:val="00385D20"/>
    <w:rsid w:val="00387CE3"/>
    <w:rsid w:val="00395881"/>
    <w:rsid w:val="003A1B99"/>
    <w:rsid w:val="003A4931"/>
    <w:rsid w:val="003A5731"/>
    <w:rsid w:val="003A6048"/>
    <w:rsid w:val="003A6518"/>
    <w:rsid w:val="003B137A"/>
    <w:rsid w:val="003B22C1"/>
    <w:rsid w:val="003B260D"/>
    <w:rsid w:val="003B6A96"/>
    <w:rsid w:val="003C050C"/>
    <w:rsid w:val="003C4818"/>
    <w:rsid w:val="003C6CDB"/>
    <w:rsid w:val="003D1B1C"/>
    <w:rsid w:val="003D3244"/>
    <w:rsid w:val="003D5217"/>
    <w:rsid w:val="003E39B3"/>
    <w:rsid w:val="003E430E"/>
    <w:rsid w:val="003E6C40"/>
    <w:rsid w:val="004078B6"/>
    <w:rsid w:val="0041667C"/>
    <w:rsid w:val="004176D6"/>
    <w:rsid w:val="00420645"/>
    <w:rsid w:val="004248A7"/>
    <w:rsid w:val="00424E79"/>
    <w:rsid w:val="004259DC"/>
    <w:rsid w:val="00426851"/>
    <w:rsid w:val="00431583"/>
    <w:rsid w:val="00432FF7"/>
    <w:rsid w:val="00441C3C"/>
    <w:rsid w:val="00441F72"/>
    <w:rsid w:val="004505CC"/>
    <w:rsid w:val="00454AD7"/>
    <w:rsid w:val="00456006"/>
    <w:rsid w:val="0045634C"/>
    <w:rsid w:val="004610C9"/>
    <w:rsid w:val="004615A9"/>
    <w:rsid w:val="004616E1"/>
    <w:rsid w:val="00461BFB"/>
    <w:rsid w:val="00465362"/>
    <w:rsid w:val="00466DD2"/>
    <w:rsid w:val="004677B7"/>
    <w:rsid w:val="00475E13"/>
    <w:rsid w:val="00480D8A"/>
    <w:rsid w:val="0048195B"/>
    <w:rsid w:val="0048212F"/>
    <w:rsid w:val="00482852"/>
    <w:rsid w:val="00492646"/>
    <w:rsid w:val="00493985"/>
    <w:rsid w:val="00494AD5"/>
    <w:rsid w:val="004970BC"/>
    <w:rsid w:val="004A0D5E"/>
    <w:rsid w:val="004A1354"/>
    <w:rsid w:val="004A174D"/>
    <w:rsid w:val="004A4324"/>
    <w:rsid w:val="004A5CB5"/>
    <w:rsid w:val="004A6665"/>
    <w:rsid w:val="004A6A06"/>
    <w:rsid w:val="004A741C"/>
    <w:rsid w:val="004A7C6D"/>
    <w:rsid w:val="004B2B43"/>
    <w:rsid w:val="004B6115"/>
    <w:rsid w:val="004C14E2"/>
    <w:rsid w:val="004C1A15"/>
    <w:rsid w:val="004C212D"/>
    <w:rsid w:val="004C2D9E"/>
    <w:rsid w:val="004C347A"/>
    <w:rsid w:val="004C6037"/>
    <w:rsid w:val="004C75EB"/>
    <w:rsid w:val="004D0EF5"/>
    <w:rsid w:val="004D18FC"/>
    <w:rsid w:val="004D5E04"/>
    <w:rsid w:val="004D67F4"/>
    <w:rsid w:val="004E5B3F"/>
    <w:rsid w:val="004F1DDA"/>
    <w:rsid w:val="004F7D20"/>
    <w:rsid w:val="00513358"/>
    <w:rsid w:val="00530A47"/>
    <w:rsid w:val="00531FFA"/>
    <w:rsid w:val="0053259E"/>
    <w:rsid w:val="00541068"/>
    <w:rsid w:val="00543959"/>
    <w:rsid w:val="00544542"/>
    <w:rsid w:val="00550C8E"/>
    <w:rsid w:val="0055468F"/>
    <w:rsid w:val="00554ED5"/>
    <w:rsid w:val="00557E84"/>
    <w:rsid w:val="005616B0"/>
    <w:rsid w:val="00561FC4"/>
    <w:rsid w:val="00564734"/>
    <w:rsid w:val="0059311B"/>
    <w:rsid w:val="005935DA"/>
    <w:rsid w:val="00595921"/>
    <w:rsid w:val="00597D5A"/>
    <w:rsid w:val="005B75C1"/>
    <w:rsid w:val="005C5606"/>
    <w:rsid w:val="005D42DF"/>
    <w:rsid w:val="005D53A0"/>
    <w:rsid w:val="005E58D1"/>
    <w:rsid w:val="005E7BD1"/>
    <w:rsid w:val="005F6050"/>
    <w:rsid w:val="006007C2"/>
    <w:rsid w:val="00603287"/>
    <w:rsid w:val="00606986"/>
    <w:rsid w:val="00611BA5"/>
    <w:rsid w:val="0061607D"/>
    <w:rsid w:val="006251C6"/>
    <w:rsid w:val="006258DD"/>
    <w:rsid w:val="00625A06"/>
    <w:rsid w:val="006273F2"/>
    <w:rsid w:val="006313AC"/>
    <w:rsid w:val="0063600C"/>
    <w:rsid w:val="00645932"/>
    <w:rsid w:val="00645AC6"/>
    <w:rsid w:val="00645D87"/>
    <w:rsid w:val="00645E5B"/>
    <w:rsid w:val="0064610B"/>
    <w:rsid w:val="00655A9D"/>
    <w:rsid w:val="00656035"/>
    <w:rsid w:val="00660635"/>
    <w:rsid w:val="00664E14"/>
    <w:rsid w:val="00667A54"/>
    <w:rsid w:val="006721D1"/>
    <w:rsid w:val="0067714D"/>
    <w:rsid w:val="006773D1"/>
    <w:rsid w:val="006839DE"/>
    <w:rsid w:val="00684E87"/>
    <w:rsid w:val="00686B5E"/>
    <w:rsid w:val="00687639"/>
    <w:rsid w:val="00691685"/>
    <w:rsid w:val="00694DA5"/>
    <w:rsid w:val="00696589"/>
    <w:rsid w:val="006A1203"/>
    <w:rsid w:val="006A14F4"/>
    <w:rsid w:val="006A7B94"/>
    <w:rsid w:val="006B0AA8"/>
    <w:rsid w:val="006B1810"/>
    <w:rsid w:val="006C0301"/>
    <w:rsid w:val="006C3487"/>
    <w:rsid w:val="006D32F2"/>
    <w:rsid w:val="006D4EC2"/>
    <w:rsid w:val="006D714D"/>
    <w:rsid w:val="006D77A0"/>
    <w:rsid w:val="006F524C"/>
    <w:rsid w:val="006F61D7"/>
    <w:rsid w:val="00700E82"/>
    <w:rsid w:val="00706DF3"/>
    <w:rsid w:val="0071556B"/>
    <w:rsid w:val="00716085"/>
    <w:rsid w:val="00731531"/>
    <w:rsid w:val="00740BE2"/>
    <w:rsid w:val="00743494"/>
    <w:rsid w:val="00753E9C"/>
    <w:rsid w:val="00757BD1"/>
    <w:rsid w:val="00760A08"/>
    <w:rsid w:val="00760A3B"/>
    <w:rsid w:val="00761036"/>
    <w:rsid w:val="00761782"/>
    <w:rsid w:val="00767E2F"/>
    <w:rsid w:val="007707A0"/>
    <w:rsid w:val="00771FEA"/>
    <w:rsid w:val="00781AE3"/>
    <w:rsid w:val="007820F8"/>
    <w:rsid w:val="00783D55"/>
    <w:rsid w:val="00786501"/>
    <w:rsid w:val="007935C7"/>
    <w:rsid w:val="00797574"/>
    <w:rsid w:val="007A1888"/>
    <w:rsid w:val="007A1F7C"/>
    <w:rsid w:val="007A6151"/>
    <w:rsid w:val="007B0102"/>
    <w:rsid w:val="007B56F3"/>
    <w:rsid w:val="007D1014"/>
    <w:rsid w:val="007D2403"/>
    <w:rsid w:val="007D76BD"/>
    <w:rsid w:val="007E1C68"/>
    <w:rsid w:val="007E5FAB"/>
    <w:rsid w:val="007E6C1D"/>
    <w:rsid w:val="007F1543"/>
    <w:rsid w:val="007F4086"/>
    <w:rsid w:val="007F791A"/>
    <w:rsid w:val="007F7CB5"/>
    <w:rsid w:val="008048B3"/>
    <w:rsid w:val="00804CF1"/>
    <w:rsid w:val="0082119B"/>
    <w:rsid w:val="0082219A"/>
    <w:rsid w:val="00822E50"/>
    <w:rsid w:val="00824431"/>
    <w:rsid w:val="00825AFC"/>
    <w:rsid w:val="00825D7F"/>
    <w:rsid w:val="00832185"/>
    <w:rsid w:val="00837DF1"/>
    <w:rsid w:val="00837E67"/>
    <w:rsid w:val="00844BF7"/>
    <w:rsid w:val="0084611D"/>
    <w:rsid w:val="008555AE"/>
    <w:rsid w:val="0086011D"/>
    <w:rsid w:val="00864840"/>
    <w:rsid w:val="0086530A"/>
    <w:rsid w:val="00872B5B"/>
    <w:rsid w:val="0087447F"/>
    <w:rsid w:val="00874EA2"/>
    <w:rsid w:val="00876B69"/>
    <w:rsid w:val="0088415F"/>
    <w:rsid w:val="00887013"/>
    <w:rsid w:val="00894A50"/>
    <w:rsid w:val="008A0E8A"/>
    <w:rsid w:val="008A11FC"/>
    <w:rsid w:val="008A130A"/>
    <w:rsid w:val="008A44EE"/>
    <w:rsid w:val="008A62EA"/>
    <w:rsid w:val="008A711E"/>
    <w:rsid w:val="008C6B12"/>
    <w:rsid w:val="008C7125"/>
    <w:rsid w:val="008D2E6E"/>
    <w:rsid w:val="008D4FEC"/>
    <w:rsid w:val="008D685A"/>
    <w:rsid w:val="008D7F74"/>
    <w:rsid w:val="008E1576"/>
    <w:rsid w:val="0090427A"/>
    <w:rsid w:val="00904ED6"/>
    <w:rsid w:val="00905D21"/>
    <w:rsid w:val="00906E48"/>
    <w:rsid w:val="00910176"/>
    <w:rsid w:val="00910439"/>
    <w:rsid w:val="0091149B"/>
    <w:rsid w:val="0091460A"/>
    <w:rsid w:val="00924831"/>
    <w:rsid w:val="0092630D"/>
    <w:rsid w:val="009400DF"/>
    <w:rsid w:val="009513D5"/>
    <w:rsid w:val="0095197E"/>
    <w:rsid w:val="009579EF"/>
    <w:rsid w:val="00977A98"/>
    <w:rsid w:val="00984ABD"/>
    <w:rsid w:val="00992056"/>
    <w:rsid w:val="009B4ECD"/>
    <w:rsid w:val="009B52C6"/>
    <w:rsid w:val="009B75B8"/>
    <w:rsid w:val="009C5FAF"/>
    <w:rsid w:val="009C6587"/>
    <w:rsid w:val="009E6F65"/>
    <w:rsid w:val="009F108F"/>
    <w:rsid w:val="00A24EAD"/>
    <w:rsid w:val="00A27294"/>
    <w:rsid w:val="00A27AE2"/>
    <w:rsid w:val="00A31378"/>
    <w:rsid w:val="00A31CC3"/>
    <w:rsid w:val="00A325E0"/>
    <w:rsid w:val="00A3305D"/>
    <w:rsid w:val="00A36FAF"/>
    <w:rsid w:val="00A40C70"/>
    <w:rsid w:val="00A40FE5"/>
    <w:rsid w:val="00A417A9"/>
    <w:rsid w:val="00A41FFF"/>
    <w:rsid w:val="00A43EBC"/>
    <w:rsid w:val="00A45CA3"/>
    <w:rsid w:val="00A46078"/>
    <w:rsid w:val="00A46D1D"/>
    <w:rsid w:val="00A52D3E"/>
    <w:rsid w:val="00A565C3"/>
    <w:rsid w:val="00A57582"/>
    <w:rsid w:val="00A66BA9"/>
    <w:rsid w:val="00A67A67"/>
    <w:rsid w:val="00A75158"/>
    <w:rsid w:val="00A7531A"/>
    <w:rsid w:val="00A77692"/>
    <w:rsid w:val="00AB3CF0"/>
    <w:rsid w:val="00AB76D3"/>
    <w:rsid w:val="00AC6B3D"/>
    <w:rsid w:val="00AD1EC3"/>
    <w:rsid w:val="00AD48F2"/>
    <w:rsid w:val="00AD4A67"/>
    <w:rsid w:val="00AE24BB"/>
    <w:rsid w:val="00AE51FA"/>
    <w:rsid w:val="00AE5EC1"/>
    <w:rsid w:val="00AF08F7"/>
    <w:rsid w:val="00B0178A"/>
    <w:rsid w:val="00B02532"/>
    <w:rsid w:val="00B027FD"/>
    <w:rsid w:val="00B119A6"/>
    <w:rsid w:val="00B17BC5"/>
    <w:rsid w:val="00B31531"/>
    <w:rsid w:val="00B344F0"/>
    <w:rsid w:val="00B37859"/>
    <w:rsid w:val="00B37DB1"/>
    <w:rsid w:val="00B42FAC"/>
    <w:rsid w:val="00B45B50"/>
    <w:rsid w:val="00B45F14"/>
    <w:rsid w:val="00B51084"/>
    <w:rsid w:val="00B54FE3"/>
    <w:rsid w:val="00B56F7B"/>
    <w:rsid w:val="00B57820"/>
    <w:rsid w:val="00B609FF"/>
    <w:rsid w:val="00B6564C"/>
    <w:rsid w:val="00B6763B"/>
    <w:rsid w:val="00B76DCD"/>
    <w:rsid w:val="00B776DB"/>
    <w:rsid w:val="00B86513"/>
    <w:rsid w:val="00B94174"/>
    <w:rsid w:val="00BA0B49"/>
    <w:rsid w:val="00BA1239"/>
    <w:rsid w:val="00BA24A3"/>
    <w:rsid w:val="00BA41CE"/>
    <w:rsid w:val="00BB0461"/>
    <w:rsid w:val="00BB6E43"/>
    <w:rsid w:val="00BC06E5"/>
    <w:rsid w:val="00BC2F14"/>
    <w:rsid w:val="00BD3A00"/>
    <w:rsid w:val="00BD4E2D"/>
    <w:rsid w:val="00BE3952"/>
    <w:rsid w:val="00BF146E"/>
    <w:rsid w:val="00BF6018"/>
    <w:rsid w:val="00C01D85"/>
    <w:rsid w:val="00C031CC"/>
    <w:rsid w:val="00C04090"/>
    <w:rsid w:val="00C067DB"/>
    <w:rsid w:val="00C1065F"/>
    <w:rsid w:val="00C10BD0"/>
    <w:rsid w:val="00C12020"/>
    <w:rsid w:val="00C2069B"/>
    <w:rsid w:val="00C20C5B"/>
    <w:rsid w:val="00C228F6"/>
    <w:rsid w:val="00C2311E"/>
    <w:rsid w:val="00C2439F"/>
    <w:rsid w:val="00C31234"/>
    <w:rsid w:val="00C33163"/>
    <w:rsid w:val="00C41914"/>
    <w:rsid w:val="00C42F08"/>
    <w:rsid w:val="00C46904"/>
    <w:rsid w:val="00C508CE"/>
    <w:rsid w:val="00C54FEA"/>
    <w:rsid w:val="00C57BC7"/>
    <w:rsid w:val="00C75F1D"/>
    <w:rsid w:val="00C779C0"/>
    <w:rsid w:val="00C84028"/>
    <w:rsid w:val="00C927BD"/>
    <w:rsid w:val="00C967B0"/>
    <w:rsid w:val="00CA56F9"/>
    <w:rsid w:val="00CA6958"/>
    <w:rsid w:val="00CA6DF9"/>
    <w:rsid w:val="00CA7B29"/>
    <w:rsid w:val="00CB0F42"/>
    <w:rsid w:val="00CB7B34"/>
    <w:rsid w:val="00CB7F0E"/>
    <w:rsid w:val="00CC3B4D"/>
    <w:rsid w:val="00CD0DF0"/>
    <w:rsid w:val="00CD21E7"/>
    <w:rsid w:val="00CD4733"/>
    <w:rsid w:val="00CD6967"/>
    <w:rsid w:val="00CD77A6"/>
    <w:rsid w:val="00CE3F76"/>
    <w:rsid w:val="00CE4B12"/>
    <w:rsid w:val="00CF31B6"/>
    <w:rsid w:val="00CF361A"/>
    <w:rsid w:val="00D0097C"/>
    <w:rsid w:val="00D041ED"/>
    <w:rsid w:val="00D04C10"/>
    <w:rsid w:val="00D14205"/>
    <w:rsid w:val="00D15930"/>
    <w:rsid w:val="00D16FE0"/>
    <w:rsid w:val="00D255AD"/>
    <w:rsid w:val="00D271B6"/>
    <w:rsid w:val="00D3113F"/>
    <w:rsid w:val="00D314FA"/>
    <w:rsid w:val="00D3276D"/>
    <w:rsid w:val="00D329D4"/>
    <w:rsid w:val="00D3335D"/>
    <w:rsid w:val="00D34FFF"/>
    <w:rsid w:val="00D4115B"/>
    <w:rsid w:val="00D4212A"/>
    <w:rsid w:val="00D56580"/>
    <w:rsid w:val="00D659E1"/>
    <w:rsid w:val="00D741A1"/>
    <w:rsid w:val="00D80F03"/>
    <w:rsid w:val="00D838AA"/>
    <w:rsid w:val="00D90499"/>
    <w:rsid w:val="00DA2148"/>
    <w:rsid w:val="00DA3844"/>
    <w:rsid w:val="00DB5E01"/>
    <w:rsid w:val="00DC1164"/>
    <w:rsid w:val="00DC37CE"/>
    <w:rsid w:val="00DC706D"/>
    <w:rsid w:val="00DC7208"/>
    <w:rsid w:val="00DD3FA4"/>
    <w:rsid w:val="00DD6D2A"/>
    <w:rsid w:val="00DE09DE"/>
    <w:rsid w:val="00DE1092"/>
    <w:rsid w:val="00DE45EF"/>
    <w:rsid w:val="00DE6F68"/>
    <w:rsid w:val="00DF3810"/>
    <w:rsid w:val="00E04B3E"/>
    <w:rsid w:val="00E05075"/>
    <w:rsid w:val="00E1044C"/>
    <w:rsid w:val="00E11591"/>
    <w:rsid w:val="00E135A5"/>
    <w:rsid w:val="00E13EA2"/>
    <w:rsid w:val="00E209B9"/>
    <w:rsid w:val="00E22731"/>
    <w:rsid w:val="00E22971"/>
    <w:rsid w:val="00E24B88"/>
    <w:rsid w:val="00E250B2"/>
    <w:rsid w:val="00E264E9"/>
    <w:rsid w:val="00E321F5"/>
    <w:rsid w:val="00E32F15"/>
    <w:rsid w:val="00E33952"/>
    <w:rsid w:val="00E36D86"/>
    <w:rsid w:val="00E37DAA"/>
    <w:rsid w:val="00E47902"/>
    <w:rsid w:val="00E50FA2"/>
    <w:rsid w:val="00E51308"/>
    <w:rsid w:val="00E5255A"/>
    <w:rsid w:val="00E54AC5"/>
    <w:rsid w:val="00E62E4F"/>
    <w:rsid w:val="00E6690E"/>
    <w:rsid w:val="00E66EAA"/>
    <w:rsid w:val="00E8289D"/>
    <w:rsid w:val="00E90A0B"/>
    <w:rsid w:val="00E914D4"/>
    <w:rsid w:val="00E96F48"/>
    <w:rsid w:val="00EA0696"/>
    <w:rsid w:val="00EA2B43"/>
    <w:rsid w:val="00EA5FAB"/>
    <w:rsid w:val="00EB0D9C"/>
    <w:rsid w:val="00EB7500"/>
    <w:rsid w:val="00EC4406"/>
    <w:rsid w:val="00EC4446"/>
    <w:rsid w:val="00EC7BF0"/>
    <w:rsid w:val="00EC7D46"/>
    <w:rsid w:val="00ED1A97"/>
    <w:rsid w:val="00ED4909"/>
    <w:rsid w:val="00ED5019"/>
    <w:rsid w:val="00ED70FF"/>
    <w:rsid w:val="00EE0FD7"/>
    <w:rsid w:val="00EE61C0"/>
    <w:rsid w:val="00F01B19"/>
    <w:rsid w:val="00F04E6C"/>
    <w:rsid w:val="00F06C28"/>
    <w:rsid w:val="00F0714A"/>
    <w:rsid w:val="00F07382"/>
    <w:rsid w:val="00F3223F"/>
    <w:rsid w:val="00F327A9"/>
    <w:rsid w:val="00F33C0E"/>
    <w:rsid w:val="00F36BFC"/>
    <w:rsid w:val="00F40A96"/>
    <w:rsid w:val="00F44CF9"/>
    <w:rsid w:val="00F46391"/>
    <w:rsid w:val="00F46A54"/>
    <w:rsid w:val="00F54068"/>
    <w:rsid w:val="00F5614E"/>
    <w:rsid w:val="00F63485"/>
    <w:rsid w:val="00F668D3"/>
    <w:rsid w:val="00F71B71"/>
    <w:rsid w:val="00F74475"/>
    <w:rsid w:val="00F77311"/>
    <w:rsid w:val="00F8119E"/>
    <w:rsid w:val="00F82D3B"/>
    <w:rsid w:val="00F8402F"/>
    <w:rsid w:val="00FA393F"/>
    <w:rsid w:val="00FA4EE2"/>
    <w:rsid w:val="00FB2774"/>
    <w:rsid w:val="00FC1620"/>
    <w:rsid w:val="00FC2126"/>
    <w:rsid w:val="00FC429B"/>
    <w:rsid w:val="00FC43C9"/>
    <w:rsid w:val="00FC4E81"/>
    <w:rsid w:val="00FC5683"/>
    <w:rsid w:val="00FD2ED7"/>
    <w:rsid w:val="00FD6611"/>
    <w:rsid w:val="00FD7AD4"/>
    <w:rsid w:val="00FE1B4B"/>
    <w:rsid w:val="00FE2045"/>
    <w:rsid w:val="00FE3FC1"/>
    <w:rsid w:val="00FE5393"/>
    <w:rsid w:val="00FE63B3"/>
    <w:rsid w:val="00FF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184"/>
      <w:outlineLvl w:val="0"/>
    </w:pPr>
    <w:rPr>
      <w:sz w:val="28"/>
      <w:lang w:val="uk-UA"/>
    </w:rPr>
  </w:style>
  <w:style w:type="paragraph" w:styleId="2">
    <w:name w:val="heading 2"/>
    <w:basedOn w:val="a"/>
    <w:next w:val="a"/>
    <w:qFormat/>
    <w:pPr>
      <w:keepNext/>
      <w:ind w:right="184"/>
      <w:jc w:val="center"/>
      <w:outlineLvl w:val="1"/>
    </w:pPr>
    <w:rPr>
      <w:sz w:val="32"/>
      <w:lang w:val="uk-UA"/>
    </w:rPr>
  </w:style>
  <w:style w:type="paragraph" w:styleId="3">
    <w:name w:val="heading 3"/>
    <w:basedOn w:val="a"/>
    <w:next w:val="a"/>
    <w:qFormat/>
    <w:rsid w:val="001A50C6"/>
    <w:pPr>
      <w:keepNext/>
      <w:spacing w:before="240" w:after="60"/>
      <w:outlineLvl w:val="2"/>
    </w:pPr>
    <w:rPr>
      <w:rFonts w:ascii="Arial" w:hAnsi="Arial" w:cs="Arial"/>
      <w:b/>
      <w:bCs/>
      <w:sz w:val="26"/>
      <w:szCs w:val="26"/>
    </w:rPr>
  </w:style>
  <w:style w:type="paragraph" w:styleId="4">
    <w:name w:val="heading 4"/>
    <w:basedOn w:val="a"/>
    <w:next w:val="a"/>
    <w:qFormat/>
    <w:rsid w:val="001A50C6"/>
    <w:pPr>
      <w:keepNext/>
      <w:spacing w:before="240" w:after="60"/>
      <w:outlineLvl w:val="3"/>
    </w:pPr>
    <w:rPr>
      <w:b/>
      <w:bCs/>
      <w:sz w:val="28"/>
      <w:szCs w:val="28"/>
    </w:rPr>
  </w:style>
  <w:style w:type="paragraph" w:styleId="5">
    <w:name w:val="heading 5"/>
    <w:basedOn w:val="a"/>
    <w:next w:val="a"/>
    <w:qFormat/>
    <w:rsid w:val="006773D1"/>
    <w:pPr>
      <w:keepNext/>
      <w:spacing w:before="120" w:line="360" w:lineRule="auto"/>
      <w:ind w:firstLine="567"/>
      <w:outlineLvl w:val="4"/>
    </w:pPr>
    <w:rPr>
      <w:rFonts w:ascii="Arial" w:hAnsi="Arial" w:cs="Arial"/>
      <w:b/>
      <w:i/>
      <w:sz w:val="24"/>
      <w:lang w:val="uk-UA"/>
    </w:rPr>
  </w:style>
  <w:style w:type="paragraph" w:styleId="6">
    <w:name w:val="heading 6"/>
    <w:basedOn w:val="a"/>
    <w:next w:val="a"/>
    <w:qFormat/>
    <w:rsid w:val="006773D1"/>
    <w:pPr>
      <w:keepNext/>
      <w:spacing w:before="120"/>
      <w:ind w:firstLine="709"/>
      <w:outlineLvl w:val="5"/>
    </w:pPr>
    <w:rPr>
      <w:rFonts w:ascii="Arial" w:hAnsi="Arial" w:cs="Arial"/>
      <w:b/>
      <w:bCs/>
      <w:sz w:val="24"/>
      <w:lang w:val="uk-UA"/>
    </w:rPr>
  </w:style>
  <w:style w:type="paragraph" w:styleId="7">
    <w:name w:val="heading 7"/>
    <w:basedOn w:val="a"/>
    <w:next w:val="a"/>
    <w:qFormat/>
    <w:rsid w:val="006773D1"/>
    <w:pPr>
      <w:keepNext/>
      <w:spacing w:before="120"/>
      <w:ind w:firstLine="567"/>
      <w:jc w:val="both"/>
      <w:outlineLvl w:val="6"/>
    </w:pPr>
    <w:rPr>
      <w:rFonts w:ascii="Arial" w:hAnsi="Arial" w:cs="Arial"/>
      <w:b/>
      <w:bCs/>
      <w:i/>
      <w:iCs/>
      <w:sz w:val="24"/>
      <w:lang w:val="uk-UA"/>
    </w:rPr>
  </w:style>
  <w:style w:type="paragraph" w:styleId="8">
    <w:name w:val="heading 8"/>
    <w:basedOn w:val="a"/>
    <w:next w:val="a"/>
    <w:qFormat/>
    <w:rsid w:val="006773D1"/>
    <w:pPr>
      <w:keepNext/>
      <w:jc w:val="center"/>
      <w:outlineLvl w:val="7"/>
    </w:pPr>
    <w:rPr>
      <w:b/>
      <w:shadow/>
      <w:color w:val="800000"/>
      <w:sz w:val="32"/>
    </w:rPr>
  </w:style>
  <w:style w:type="paragraph" w:styleId="9">
    <w:name w:val="heading 9"/>
    <w:basedOn w:val="a"/>
    <w:next w:val="a"/>
    <w:qFormat/>
    <w:rsid w:val="006773D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42"/>
      </w:tabs>
      <w:ind w:left="-851" w:right="-383"/>
    </w:pPr>
    <w:rPr>
      <w:sz w:val="24"/>
      <w:lang w:val="uk-UA"/>
    </w:rPr>
  </w:style>
  <w:style w:type="paragraph" w:customStyle="1" w:styleId="65">
    <w:name w:val="С65"/>
    <w:basedOn w:val="a"/>
    <w:rsid w:val="001A50C6"/>
    <w:pPr>
      <w:keepLines/>
      <w:suppressLineNumbers/>
    </w:pPr>
    <w:rPr>
      <w:sz w:val="28"/>
      <w:lang w:val="uk-UA"/>
    </w:rPr>
  </w:style>
  <w:style w:type="paragraph" w:styleId="a4">
    <w:name w:val="Body Text Indent"/>
    <w:basedOn w:val="a"/>
    <w:rsid w:val="001A50C6"/>
    <w:pPr>
      <w:spacing w:line="360" w:lineRule="auto"/>
      <w:ind w:firstLine="1134"/>
      <w:jc w:val="both"/>
    </w:pPr>
    <w:rPr>
      <w:sz w:val="28"/>
      <w:lang w:val="uk-UA"/>
    </w:rPr>
  </w:style>
  <w:style w:type="paragraph" w:styleId="a5">
    <w:name w:val="Body Text"/>
    <w:basedOn w:val="a"/>
    <w:rsid w:val="001A50C6"/>
    <w:pPr>
      <w:jc w:val="both"/>
    </w:pPr>
    <w:rPr>
      <w:sz w:val="28"/>
      <w:lang w:val="uk-UA"/>
    </w:rPr>
  </w:style>
  <w:style w:type="paragraph" w:styleId="20">
    <w:name w:val="Body Text Indent 2"/>
    <w:basedOn w:val="a"/>
    <w:rsid w:val="001A50C6"/>
    <w:pPr>
      <w:tabs>
        <w:tab w:val="left" w:pos="2423"/>
        <w:tab w:val="left" w:pos="4820"/>
      </w:tabs>
      <w:ind w:left="567" w:firstLine="567"/>
      <w:jc w:val="both"/>
    </w:pPr>
    <w:rPr>
      <w:sz w:val="24"/>
      <w:lang w:val="uk-UA"/>
    </w:rPr>
  </w:style>
  <w:style w:type="paragraph" w:styleId="30">
    <w:name w:val="Body Text 3"/>
    <w:basedOn w:val="a"/>
    <w:rsid w:val="006773D1"/>
    <w:pPr>
      <w:spacing w:after="120"/>
    </w:pPr>
    <w:rPr>
      <w:sz w:val="16"/>
      <w:szCs w:val="16"/>
    </w:rPr>
  </w:style>
  <w:style w:type="paragraph" w:styleId="a6">
    <w:name w:val="Title"/>
    <w:basedOn w:val="a"/>
    <w:qFormat/>
    <w:rsid w:val="006773D1"/>
    <w:pPr>
      <w:jc w:val="center"/>
    </w:pPr>
    <w:rPr>
      <w:sz w:val="28"/>
      <w:lang w:val="uk-UA"/>
    </w:rPr>
  </w:style>
  <w:style w:type="paragraph" w:styleId="a7">
    <w:name w:val="Subtitle"/>
    <w:basedOn w:val="a"/>
    <w:qFormat/>
    <w:rsid w:val="006773D1"/>
    <w:pPr>
      <w:spacing w:line="360" w:lineRule="auto"/>
      <w:jc w:val="both"/>
    </w:pPr>
    <w:rPr>
      <w:color w:val="FF0000"/>
      <w:sz w:val="26"/>
      <w:lang w:val="uk-UA"/>
    </w:rPr>
  </w:style>
  <w:style w:type="paragraph" w:styleId="31">
    <w:name w:val="Body Text Indent 3"/>
    <w:basedOn w:val="a"/>
    <w:rsid w:val="006773D1"/>
    <w:pPr>
      <w:tabs>
        <w:tab w:val="left" w:pos="1069"/>
      </w:tabs>
      <w:ind w:firstLine="851"/>
      <w:jc w:val="both"/>
    </w:pPr>
    <w:rPr>
      <w:sz w:val="24"/>
    </w:rPr>
  </w:style>
  <w:style w:type="paragraph" w:styleId="a8">
    <w:name w:val="header"/>
    <w:basedOn w:val="a"/>
    <w:rsid w:val="006773D1"/>
    <w:pPr>
      <w:tabs>
        <w:tab w:val="center" w:pos="4677"/>
        <w:tab w:val="right" w:pos="9355"/>
      </w:tabs>
    </w:pPr>
    <w:rPr>
      <w:sz w:val="24"/>
      <w:szCs w:val="24"/>
    </w:rPr>
  </w:style>
  <w:style w:type="paragraph" w:styleId="21">
    <w:name w:val="Body Text 2"/>
    <w:basedOn w:val="a"/>
    <w:rsid w:val="006773D1"/>
    <w:pPr>
      <w:spacing w:before="120"/>
      <w:jc w:val="both"/>
    </w:pPr>
    <w:rPr>
      <w:rFonts w:ascii="Arial" w:hAnsi="Arial" w:cs="Arial"/>
      <w:sz w:val="24"/>
      <w:lang w:val="uk-UA"/>
    </w:rPr>
  </w:style>
  <w:style w:type="paragraph" w:styleId="a9">
    <w:name w:val="footer"/>
    <w:basedOn w:val="a"/>
    <w:rsid w:val="006773D1"/>
    <w:pPr>
      <w:tabs>
        <w:tab w:val="center" w:pos="4677"/>
        <w:tab w:val="right" w:pos="9355"/>
      </w:tabs>
    </w:pPr>
    <w:rPr>
      <w:sz w:val="26"/>
      <w:lang w:val="uk-UA"/>
    </w:rPr>
  </w:style>
  <w:style w:type="character" w:styleId="aa">
    <w:name w:val="page number"/>
    <w:basedOn w:val="a0"/>
    <w:rsid w:val="006773D1"/>
  </w:style>
  <w:style w:type="paragraph" w:styleId="ab">
    <w:name w:val="Plain Text"/>
    <w:basedOn w:val="a"/>
    <w:rsid w:val="006773D1"/>
    <w:rPr>
      <w:rFonts w:ascii="Courier New" w:hAnsi="Courier New" w:cs="Courier New"/>
    </w:rPr>
  </w:style>
  <w:style w:type="paragraph" w:styleId="ac">
    <w:name w:val="caption"/>
    <w:basedOn w:val="a"/>
    <w:next w:val="a"/>
    <w:qFormat/>
    <w:rsid w:val="00073B4C"/>
    <w:pPr>
      <w:jc w:val="center"/>
    </w:pPr>
    <w:rPr>
      <w:b/>
      <w:bCs/>
      <w:sz w:val="26"/>
      <w:lang w:val="uk-UA"/>
    </w:rPr>
  </w:style>
  <w:style w:type="paragraph" w:styleId="ad">
    <w:name w:val="Balloon Text"/>
    <w:basedOn w:val="a"/>
    <w:semiHidden/>
    <w:rsid w:val="00603287"/>
    <w:rPr>
      <w:rFonts w:ascii="Tahoma" w:hAnsi="Tahoma" w:cs="Tahoma"/>
      <w:sz w:val="16"/>
      <w:szCs w:val="16"/>
    </w:rPr>
  </w:style>
  <w:style w:type="table" w:styleId="ae">
    <w:name w:val="Table Grid"/>
    <w:basedOn w:val="a1"/>
    <w:rsid w:val="0060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757B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4346-34C3-458E-837C-7A9F5AF4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ЧЕРНІГІВСЬКА РАЙОННА РАДА</vt:lpstr>
    </vt:vector>
  </TitlesOfParts>
  <Company>Grizli777</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ЧЕРНІГІВСЬКА РАЙОННА РАДА</dc:title>
  <dc:creator>DEFAULT</dc:creator>
  <cp:lastModifiedBy>admin</cp:lastModifiedBy>
  <cp:revision>2</cp:revision>
  <cp:lastPrinted>2016-01-14T10:25:00Z</cp:lastPrinted>
  <dcterms:created xsi:type="dcterms:W3CDTF">2016-02-22T09:10:00Z</dcterms:created>
  <dcterms:modified xsi:type="dcterms:W3CDTF">2016-02-22T09:10:00Z</dcterms:modified>
</cp:coreProperties>
</file>